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ADF" w:rsidRDefault="00003ADF" w:rsidP="00003ADF">
      <w:pPr>
        <w:rPr>
          <w:rFonts w:ascii="Segoe UI" w:hAnsi="Segoe UI" w:cs="Segoe UI"/>
          <w:b/>
          <w:sz w:val="20"/>
          <w:szCs w:val="20"/>
        </w:rPr>
      </w:pPr>
    </w:p>
    <w:p w:rsidR="00AA521B" w:rsidRDefault="00AA521B" w:rsidP="00003ADF">
      <w:pPr>
        <w:rPr>
          <w:rFonts w:ascii="Segoe UI" w:hAnsi="Segoe UI" w:cs="Segoe UI"/>
          <w:b/>
          <w:sz w:val="20"/>
          <w:szCs w:val="20"/>
        </w:rPr>
      </w:pPr>
    </w:p>
    <w:p w:rsidR="008936D6" w:rsidRPr="008936D6" w:rsidRDefault="008936D6" w:rsidP="00003ADF">
      <w:pPr>
        <w:rPr>
          <w:rFonts w:ascii="Segoe UI" w:hAnsi="Segoe UI" w:cs="Segoe UI"/>
          <w:b/>
          <w:sz w:val="36"/>
          <w:szCs w:val="20"/>
        </w:rPr>
      </w:pPr>
      <w:r w:rsidRPr="008936D6">
        <w:rPr>
          <w:rFonts w:ascii="Segoe UI" w:hAnsi="Segoe UI" w:cs="Segoe UI"/>
          <w:b/>
          <w:sz w:val="36"/>
          <w:szCs w:val="20"/>
        </w:rPr>
        <w:t>PRESSEINFORMATION</w:t>
      </w:r>
    </w:p>
    <w:p w:rsidR="008936D6" w:rsidRDefault="008936D6" w:rsidP="00003ADF">
      <w:pPr>
        <w:rPr>
          <w:rFonts w:ascii="Segoe UI" w:hAnsi="Segoe UI" w:cs="Segoe UI"/>
          <w:b/>
          <w:sz w:val="20"/>
          <w:szCs w:val="20"/>
        </w:rPr>
      </w:pPr>
    </w:p>
    <w:p w:rsidR="00ED021F" w:rsidRPr="00AA521B" w:rsidRDefault="008936D6" w:rsidP="00003ADF">
      <w:pPr>
        <w:rPr>
          <w:rFonts w:ascii="Segoe UI" w:hAnsi="Segoe UI" w:cs="Segoe UI"/>
          <w:szCs w:val="20"/>
        </w:rPr>
      </w:pPr>
      <w:r w:rsidRPr="00AA521B">
        <w:rPr>
          <w:rFonts w:ascii="Segoe UI" w:hAnsi="Segoe UI" w:cs="Segoe UI"/>
          <w:szCs w:val="20"/>
        </w:rPr>
        <w:t>Frankfurt</w:t>
      </w:r>
      <w:r w:rsidR="00450853">
        <w:rPr>
          <w:rFonts w:ascii="Segoe UI" w:hAnsi="Segoe UI" w:cs="Segoe UI"/>
          <w:szCs w:val="20"/>
        </w:rPr>
        <w:t xml:space="preserve"> am Main</w:t>
      </w:r>
      <w:r w:rsidRPr="00AA521B">
        <w:rPr>
          <w:rFonts w:ascii="Segoe UI" w:hAnsi="Segoe UI" w:cs="Segoe UI"/>
          <w:szCs w:val="20"/>
        </w:rPr>
        <w:t>, 19. September 2018</w:t>
      </w:r>
    </w:p>
    <w:p w:rsidR="00152145" w:rsidRPr="00AA521B" w:rsidRDefault="00152145" w:rsidP="00003ADF">
      <w:pPr>
        <w:rPr>
          <w:rFonts w:ascii="Segoe UI" w:hAnsi="Segoe UI" w:cs="Segoe UI"/>
          <w:szCs w:val="20"/>
        </w:rPr>
      </w:pPr>
    </w:p>
    <w:p w:rsidR="0066484E" w:rsidRPr="00AA521B" w:rsidRDefault="006609CC" w:rsidP="00003ADF">
      <w:pPr>
        <w:rPr>
          <w:rFonts w:ascii="Segoe UI" w:hAnsi="Segoe UI" w:cs="Segoe UI"/>
          <w:b/>
          <w:color w:val="FF0000"/>
          <w:szCs w:val="20"/>
        </w:rPr>
      </w:pPr>
      <w:r w:rsidRPr="00AA521B">
        <w:rPr>
          <w:rFonts w:ascii="Segoe UI" w:hAnsi="Segoe UI" w:cs="Segoe UI"/>
          <w:b/>
          <w:color w:val="FF0000"/>
          <w:szCs w:val="20"/>
        </w:rPr>
        <w:t>Achtung</w:t>
      </w:r>
      <w:r w:rsidR="00152145" w:rsidRPr="00AA521B">
        <w:rPr>
          <w:rFonts w:ascii="Segoe UI" w:hAnsi="Segoe UI" w:cs="Segoe UI"/>
          <w:b/>
          <w:color w:val="FF0000"/>
          <w:szCs w:val="20"/>
        </w:rPr>
        <w:t>, bitte</w:t>
      </w:r>
      <w:r w:rsidRPr="00AA521B">
        <w:rPr>
          <w:rFonts w:ascii="Segoe UI" w:hAnsi="Segoe UI" w:cs="Segoe UI"/>
          <w:b/>
          <w:color w:val="FF0000"/>
          <w:szCs w:val="20"/>
        </w:rPr>
        <w:t xml:space="preserve"> Sperrfrist </w:t>
      </w:r>
      <w:r w:rsidR="00152145" w:rsidRPr="00AA521B">
        <w:rPr>
          <w:rFonts w:ascii="Segoe UI" w:hAnsi="Segoe UI" w:cs="Segoe UI"/>
          <w:b/>
          <w:color w:val="FF0000"/>
          <w:szCs w:val="20"/>
        </w:rPr>
        <w:t xml:space="preserve">bis </w:t>
      </w:r>
      <w:r w:rsidRPr="00AA521B">
        <w:rPr>
          <w:rFonts w:ascii="Segoe UI" w:hAnsi="Segoe UI" w:cs="Segoe UI"/>
          <w:b/>
          <w:color w:val="FF0000"/>
          <w:szCs w:val="20"/>
        </w:rPr>
        <w:t>17 Uhr</w:t>
      </w:r>
      <w:r w:rsidR="00152145" w:rsidRPr="00AA521B">
        <w:rPr>
          <w:rFonts w:ascii="Segoe UI" w:hAnsi="Segoe UI" w:cs="Segoe UI"/>
          <w:b/>
          <w:color w:val="FF0000"/>
          <w:szCs w:val="20"/>
        </w:rPr>
        <w:t xml:space="preserve"> beachten!</w:t>
      </w:r>
    </w:p>
    <w:p w:rsidR="008936D6" w:rsidRPr="00AA521B" w:rsidRDefault="008936D6" w:rsidP="00003ADF">
      <w:pPr>
        <w:rPr>
          <w:rFonts w:ascii="Segoe UI" w:hAnsi="Segoe UI" w:cs="Segoe UI"/>
          <w:sz w:val="20"/>
          <w:szCs w:val="20"/>
        </w:rPr>
      </w:pPr>
    </w:p>
    <w:p w:rsidR="00003ADF" w:rsidRPr="00AA521B" w:rsidRDefault="0066484E" w:rsidP="008936D6">
      <w:pPr>
        <w:spacing w:after="240" w:line="276" w:lineRule="auto"/>
        <w:rPr>
          <w:rFonts w:ascii="Segoe UI" w:hAnsi="Segoe UI" w:cs="Segoe UI"/>
          <w:b/>
          <w:szCs w:val="24"/>
        </w:rPr>
      </w:pPr>
      <w:r w:rsidRPr="00AA521B">
        <w:rPr>
          <w:rFonts w:ascii="Segoe UI" w:hAnsi="Segoe UI" w:cs="Segoe UI"/>
          <w:b/>
          <w:szCs w:val="24"/>
        </w:rPr>
        <w:t xml:space="preserve">Auszeichnung: </w:t>
      </w:r>
      <w:r w:rsidR="00152145" w:rsidRPr="00AA521B">
        <w:rPr>
          <w:rFonts w:ascii="Segoe UI" w:hAnsi="Segoe UI" w:cs="Segoe UI"/>
          <w:b/>
          <w:szCs w:val="24"/>
        </w:rPr>
        <w:t xml:space="preserve">1. </w:t>
      </w:r>
      <w:r w:rsidR="0047497E" w:rsidRPr="00AA521B">
        <w:rPr>
          <w:rFonts w:ascii="Segoe UI" w:hAnsi="Segoe UI" w:cs="Segoe UI"/>
          <w:b/>
          <w:szCs w:val="24"/>
        </w:rPr>
        <w:t>Salm-Salm</w:t>
      </w:r>
      <w:r w:rsidR="00882146" w:rsidRPr="00AA521B">
        <w:rPr>
          <w:rFonts w:ascii="Segoe UI" w:hAnsi="Segoe UI" w:cs="Segoe UI"/>
          <w:b/>
          <w:szCs w:val="24"/>
        </w:rPr>
        <w:t>-</w:t>
      </w:r>
      <w:r w:rsidR="0047497E" w:rsidRPr="00AA521B">
        <w:rPr>
          <w:rFonts w:ascii="Segoe UI" w:hAnsi="Segoe UI" w:cs="Segoe UI"/>
          <w:b/>
          <w:szCs w:val="24"/>
        </w:rPr>
        <w:t xml:space="preserve">Nachhaltigkeitspreis </w:t>
      </w:r>
      <w:r w:rsidR="008936D6" w:rsidRPr="00AA521B">
        <w:rPr>
          <w:rFonts w:ascii="Segoe UI" w:hAnsi="Segoe UI" w:cs="Segoe UI"/>
          <w:b/>
          <w:szCs w:val="24"/>
        </w:rPr>
        <w:t>für</w:t>
      </w:r>
      <w:r w:rsidRPr="00AA521B">
        <w:rPr>
          <w:rFonts w:ascii="Segoe UI" w:hAnsi="Segoe UI" w:cs="Segoe UI"/>
          <w:b/>
          <w:szCs w:val="24"/>
        </w:rPr>
        <w:t xml:space="preserve"> </w:t>
      </w:r>
      <w:r w:rsidR="0047497E" w:rsidRPr="00AA521B">
        <w:rPr>
          <w:rFonts w:ascii="Segoe UI" w:hAnsi="Segoe UI" w:cs="Segoe UI"/>
          <w:b/>
          <w:szCs w:val="24"/>
        </w:rPr>
        <w:t xml:space="preserve">Dr. Falko </w:t>
      </w:r>
      <w:proofErr w:type="spellStart"/>
      <w:r w:rsidR="0047497E" w:rsidRPr="00AA521B">
        <w:rPr>
          <w:rFonts w:ascii="Segoe UI" w:hAnsi="Segoe UI" w:cs="Segoe UI"/>
          <w:b/>
          <w:szCs w:val="24"/>
        </w:rPr>
        <w:t>Paetzold</w:t>
      </w:r>
      <w:proofErr w:type="spellEnd"/>
    </w:p>
    <w:p w:rsidR="00AF3155" w:rsidRPr="00AA521B" w:rsidRDefault="0047497E" w:rsidP="0066484E">
      <w:pPr>
        <w:spacing w:line="276" w:lineRule="auto"/>
        <w:rPr>
          <w:rFonts w:ascii="Segoe UI" w:hAnsi="Segoe UI" w:cs="Segoe UI"/>
          <w:szCs w:val="24"/>
        </w:rPr>
      </w:pPr>
      <w:r w:rsidRPr="00AA521B">
        <w:rPr>
          <w:rFonts w:ascii="Segoe UI" w:hAnsi="Segoe UI" w:cs="Segoe UI"/>
          <w:szCs w:val="24"/>
        </w:rPr>
        <w:t>Frankfurt am Main</w:t>
      </w:r>
      <w:r w:rsidR="00A61959" w:rsidRPr="00AA521B">
        <w:rPr>
          <w:rFonts w:ascii="Segoe UI" w:hAnsi="Segoe UI" w:cs="Segoe UI"/>
          <w:szCs w:val="24"/>
        </w:rPr>
        <w:t>.</w:t>
      </w:r>
      <w:r w:rsidR="0066484E" w:rsidRPr="00AA521B">
        <w:rPr>
          <w:rFonts w:ascii="Segoe UI" w:hAnsi="Segoe UI" w:cs="Segoe UI"/>
          <w:szCs w:val="24"/>
        </w:rPr>
        <w:t xml:space="preserve"> </w:t>
      </w:r>
      <w:r w:rsidR="006609CC" w:rsidRPr="00AA521B">
        <w:rPr>
          <w:rFonts w:ascii="Segoe UI" w:hAnsi="Segoe UI" w:cs="Segoe UI"/>
          <w:szCs w:val="24"/>
        </w:rPr>
        <w:t xml:space="preserve">Der </w:t>
      </w:r>
      <w:r w:rsidR="00AA521B" w:rsidRPr="00AA521B">
        <w:rPr>
          <w:rFonts w:ascii="Segoe UI" w:hAnsi="Segoe UI" w:cs="Segoe UI"/>
          <w:szCs w:val="24"/>
        </w:rPr>
        <w:t>Wandelanleihen-Spezialist</w:t>
      </w:r>
      <w:r w:rsidR="006609CC" w:rsidRPr="00AA521B">
        <w:rPr>
          <w:rFonts w:ascii="Segoe UI" w:hAnsi="Segoe UI" w:cs="Segoe UI"/>
          <w:szCs w:val="24"/>
        </w:rPr>
        <w:t xml:space="preserve"> </w:t>
      </w:r>
      <w:r w:rsidR="00A61959" w:rsidRPr="00AA521B">
        <w:rPr>
          <w:rFonts w:ascii="Segoe UI" w:hAnsi="Segoe UI" w:cs="Segoe UI"/>
          <w:szCs w:val="24"/>
        </w:rPr>
        <w:t>S</w:t>
      </w:r>
      <w:r w:rsidRPr="00AA521B">
        <w:rPr>
          <w:rFonts w:ascii="Segoe UI" w:hAnsi="Segoe UI" w:cs="Segoe UI"/>
          <w:szCs w:val="24"/>
        </w:rPr>
        <w:t xml:space="preserve">alm-Salm &amp; Partner GmbH </w:t>
      </w:r>
      <w:r w:rsidR="00A61959" w:rsidRPr="00AA521B">
        <w:rPr>
          <w:rFonts w:ascii="Segoe UI" w:hAnsi="Segoe UI" w:cs="Segoe UI"/>
          <w:szCs w:val="24"/>
        </w:rPr>
        <w:t xml:space="preserve">hat den Finanzwissenschaftler </w:t>
      </w:r>
      <w:r w:rsidRPr="00AA521B">
        <w:rPr>
          <w:rFonts w:ascii="Segoe UI" w:hAnsi="Segoe UI" w:cs="Segoe UI"/>
          <w:szCs w:val="24"/>
        </w:rPr>
        <w:t xml:space="preserve">Dr. Falko </w:t>
      </w:r>
      <w:proofErr w:type="spellStart"/>
      <w:r w:rsidRPr="00AA521B">
        <w:rPr>
          <w:rFonts w:ascii="Segoe UI" w:hAnsi="Segoe UI" w:cs="Segoe UI"/>
          <w:szCs w:val="24"/>
        </w:rPr>
        <w:t>Paetzold</w:t>
      </w:r>
      <w:proofErr w:type="spellEnd"/>
      <w:r w:rsidR="00A61959" w:rsidRPr="00AA521B">
        <w:rPr>
          <w:rFonts w:ascii="Segoe UI" w:hAnsi="Segoe UI" w:cs="Segoe UI"/>
          <w:szCs w:val="24"/>
        </w:rPr>
        <w:t xml:space="preserve"> (</w:t>
      </w:r>
      <w:r w:rsidR="00ED021F" w:rsidRPr="00AA521B">
        <w:rPr>
          <w:rFonts w:ascii="Segoe UI" w:hAnsi="Segoe UI" w:cs="Segoe UI"/>
          <w:szCs w:val="24"/>
        </w:rPr>
        <w:t>35</w:t>
      </w:r>
      <w:r w:rsidR="00A61959" w:rsidRPr="00AA521B">
        <w:rPr>
          <w:rFonts w:ascii="Segoe UI" w:hAnsi="Segoe UI" w:cs="Segoe UI"/>
          <w:szCs w:val="24"/>
        </w:rPr>
        <w:t>)</w:t>
      </w:r>
      <w:r w:rsidRPr="00AA521B">
        <w:rPr>
          <w:rFonts w:ascii="Segoe UI" w:hAnsi="Segoe UI" w:cs="Segoe UI"/>
          <w:szCs w:val="24"/>
        </w:rPr>
        <w:t xml:space="preserve"> </w:t>
      </w:r>
      <w:r w:rsidR="0053263C" w:rsidRPr="00AA521B">
        <w:rPr>
          <w:rFonts w:ascii="Segoe UI" w:hAnsi="Segoe UI" w:cs="Segoe UI"/>
          <w:szCs w:val="24"/>
        </w:rPr>
        <w:t>für seine Verdienst</w:t>
      </w:r>
      <w:r w:rsidR="00A2597A" w:rsidRPr="00AA521B">
        <w:rPr>
          <w:rFonts w:ascii="Segoe UI" w:hAnsi="Segoe UI" w:cs="Segoe UI"/>
          <w:szCs w:val="24"/>
        </w:rPr>
        <w:t>e</w:t>
      </w:r>
      <w:r w:rsidR="0053263C" w:rsidRPr="00AA521B">
        <w:rPr>
          <w:rFonts w:ascii="Segoe UI" w:hAnsi="Segoe UI" w:cs="Segoe UI"/>
          <w:szCs w:val="24"/>
        </w:rPr>
        <w:t xml:space="preserve"> um nachhalt</w:t>
      </w:r>
      <w:r w:rsidR="00E4765D" w:rsidRPr="00AA521B">
        <w:rPr>
          <w:rFonts w:ascii="Segoe UI" w:hAnsi="Segoe UI" w:cs="Segoe UI"/>
          <w:szCs w:val="24"/>
        </w:rPr>
        <w:t>ige</w:t>
      </w:r>
      <w:r w:rsidR="008135A7" w:rsidRPr="00AA521B">
        <w:rPr>
          <w:rFonts w:ascii="Segoe UI" w:hAnsi="Segoe UI" w:cs="Segoe UI"/>
          <w:szCs w:val="24"/>
        </w:rPr>
        <w:t xml:space="preserve"> </w:t>
      </w:r>
      <w:r w:rsidR="0053263C" w:rsidRPr="00AA521B">
        <w:rPr>
          <w:rFonts w:ascii="Segoe UI" w:hAnsi="Segoe UI" w:cs="Segoe UI"/>
          <w:szCs w:val="24"/>
        </w:rPr>
        <w:t xml:space="preserve">Finanzkonzepte </w:t>
      </w:r>
      <w:r w:rsidR="00A61959" w:rsidRPr="00AA521B">
        <w:rPr>
          <w:rFonts w:ascii="Segoe UI" w:hAnsi="Segoe UI" w:cs="Segoe UI"/>
          <w:szCs w:val="24"/>
        </w:rPr>
        <w:t xml:space="preserve">mit einem neu geschaffenen Nachhaltigkeitspreis ausgezeichnet. </w:t>
      </w:r>
      <w:r w:rsidR="008936D6" w:rsidRPr="00AA521B">
        <w:rPr>
          <w:rFonts w:ascii="Segoe UI" w:hAnsi="Segoe UI" w:cs="Segoe UI"/>
          <w:szCs w:val="24"/>
        </w:rPr>
        <w:t xml:space="preserve">Dieser ist mit 10.000 Euro dotiert. </w:t>
      </w:r>
      <w:r w:rsidR="00A61959" w:rsidRPr="00AA521B">
        <w:rPr>
          <w:rFonts w:ascii="Segoe UI" w:hAnsi="Segoe UI" w:cs="Segoe UI"/>
          <w:szCs w:val="24"/>
        </w:rPr>
        <w:t xml:space="preserve">Der Preisträger leitet das </w:t>
      </w:r>
      <w:r w:rsidR="0053263C" w:rsidRPr="00AA521B">
        <w:rPr>
          <w:rFonts w:ascii="Segoe UI" w:hAnsi="Segoe UI" w:cs="Segoe UI"/>
          <w:szCs w:val="24"/>
        </w:rPr>
        <w:t xml:space="preserve">„Center </w:t>
      </w:r>
      <w:proofErr w:type="spellStart"/>
      <w:r w:rsidR="0053263C" w:rsidRPr="00AA521B">
        <w:rPr>
          <w:rFonts w:ascii="Segoe UI" w:hAnsi="Segoe UI" w:cs="Segoe UI"/>
          <w:szCs w:val="24"/>
        </w:rPr>
        <w:t>for</w:t>
      </w:r>
      <w:proofErr w:type="spellEnd"/>
      <w:r w:rsidR="0053263C" w:rsidRPr="00AA521B">
        <w:rPr>
          <w:rFonts w:ascii="Segoe UI" w:hAnsi="Segoe UI" w:cs="Segoe UI"/>
          <w:szCs w:val="24"/>
        </w:rPr>
        <w:t xml:space="preserve"> </w:t>
      </w:r>
      <w:proofErr w:type="spellStart"/>
      <w:r w:rsidR="0053263C" w:rsidRPr="00AA521B">
        <w:rPr>
          <w:rFonts w:ascii="Segoe UI" w:hAnsi="Segoe UI" w:cs="Segoe UI"/>
          <w:szCs w:val="24"/>
        </w:rPr>
        <w:t>Sustainable</w:t>
      </w:r>
      <w:proofErr w:type="spellEnd"/>
      <w:r w:rsidR="0053263C" w:rsidRPr="00AA521B">
        <w:rPr>
          <w:rFonts w:ascii="Segoe UI" w:hAnsi="Segoe UI" w:cs="Segoe UI"/>
          <w:szCs w:val="24"/>
        </w:rPr>
        <w:t xml:space="preserve"> </w:t>
      </w:r>
      <w:proofErr w:type="spellStart"/>
      <w:r w:rsidR="0053263C" w:rsidRPr="00AA521B">
        <w:rPr>
          <w:rFonts w:ascii="Segoe UI" w:hAnsi="Segoe UI" w:cs="Segoe UI"/>
          <w:szCs w:val="24"/>
        </w:rPr>
        <w:t>Finance</w:t>
      </w:r>
      <w:proofErr w:type="spellEnd"/>
      <w:r w:rsidR="0053263C" w:rsidRPr="00AA521B">
        <w:rPr>
          <w:rFonts w:ascii="Segoe UI" w:hAnsi="Segoe UI" w:cs="Segoe UI"/>
          <w:szCs w:val="24"/>
        </w:rPr>
        <w:t xml:space="preserve"> </w:t>
      </w:r>
      <w:proofErr w:type="spellStart"/>
      <w:r w:rsidR="0053263C" w:rsidRPr="00AA521B">
        <w:rPr>
          <w:rFonts w:ascii="Segoe UI" w:hAnsi="Segoe UI" w:cs="Segoe UI"/>
          <w:szCs w:val="24"/>
        </w:rPr>
        <w:t>and</w:t>
      </w:r>
      <w:proofErr w:type="spellEnd"/>
      <w:r w:rsidR="0053263C" w:rsidRPr="00AA521B">
        <w:rPr>
          <w:rFonts w:ascii="Segoe UI" w:hAnsi="Segoe UI" w:cs="Segoe UI"/>
          <w:szCs w:val="24"/>
        </w:rPr>
        <w:t xml:space="preserve"> Private </w:t>
      </w:r>
      <w:proofErr w:type="spellStart"/>
      <w:r w:rsidR="0053263C" w:rsidRPr="00AA521B">
        <w:rPr>
          <w:rFonts w:ascii="Segoe UI" w:hAnsi="Segoe UI" w:cs="Segoe UI"/>
          <w:szCs w:val="24"/>
        </w:rPr>
        <w:t>Wealth</w:t>
      </w:r>
      <w:proofErr w:type="spellEnd"/>
      <w:r w:rsidR="0053263C" w:rsidRPr="00AA521B">
        <w:rPr>
          <w:rFonts w:ascii="Segoe UI" w:hAnsi="Segoe UI" w:cs="Segoe UI"/>
          <w:szCs w:val="24"/>
        </w:rPr>
        <w:t xml:space="preserve">“ an der Universität von Zürich, das er 2017 gegründet hat. Das </w:t>
      </w:r>
      <w:r w:rsidR="00A61959" w:rsidRPr="00AA521B">
        <w:rPr>
          <w:rFonts w:ascii="Segoe UI" w:hAnsi="Segoe UI" w:cs="Segoe UI"/>
          <w:szCs w:val="24"/>
        </w:rPr>
        <w:t>I</w:t>
      </w:r>
      <w:r w:rsidR="00AF3155" w:rsidRPr="00AA521B">
        <w:rPr>
          <w:rFonts w:ascii="Segoe UI" w:hAnsi="Segoe UI" w:cs="Segoe UI"/>
          <w:szCs w:val="24"/>
        </w:rPr>
        <w:t xml:space="preserve">nstitut </w:t>
      </w:r>
      <w:r w:rsidR="002B2213" w:rsidRPr="00AA521B">
        <w:rPr>
          <w:rFonts w:ascii="Segoe UI" w:hAnsi="Segoe UI" w:cs="Segoe UI"/>
          <w:szCs w:val="24"/>
        </w:rPr>
        <w:t>unterstützt</w:t>
      </w:r>
      <w:r w:rsidR="0053263C" w:rsidRPr="00AA521B">
        <w:rPr>
          <w:rFonts w:ascii="Segoe UI" w:hAnsi="Segoe UI" w:cs="Segoe UI"/>
          <w:szCs w:val="24"/>
        </w:rPr>
        <w:t xml:space="preserve"> vermögende Privatpersonen</w:t>
      </w:r>
      <w:r w:rsidR="00ED021F" w:rsidRPr="00AA521B">
        <w:rPr>
          <w:rFonts w:ascii="Segoe UI" w:hAnsi="Segoe UI" w:cs="Segoe UI"/>
          <w:szCs w:val="24"/>
        </w:rPr>
        <w:t xml:space="preserve"> dabei</w:t>
      </w:r>
      <w:r w:rsidR="0053263C" w:rsidRPr="00AA521B">
        <w:rPr>
          <w:rFonts w:ascii="Segoe UI" w:hAnsi="Segoe UI" w:cs="Segoe UI"/>
          <w:szCs w:val="24"/>
        </w:rPr>
        <w:t xml:space="preserve">, </w:t>
      </w:r>
      <w:r w:rsidR="00E4765D" w:rsidRPr="00AA521B">
        <w:rPr>
          <w:rFonts w:ascii="Segoe UI" w:hAnsi="Segoe UI" w:cs="Segoe UI"/>
          <w:szCs w:val="24"/>
        </w:rPr>
        <w:t xml:space="preserve">im Rahmen ihrer Geldanlage </w:t>
      </w:r>
      <w:r w:rsidR="00AF3155" w:rsidRPr="00AA521B">
        <w:rPr>
          <w:rFonts w:ascii="Segoe UI" w:hAnsi="Segoe UI" w:cs="Segoe UI"/>
          <w:szCs w:val="24"/>
        </w:rPr>
        <w:t xml:space="preserve">soziale und ökologische </w:t>
      </w:r>
      <w:r w:rsidR="002B2213" w:rsidRPr="00AA521B">
        <w:rPr>
          <w:rFonts w:ascii="Segoe UI" w:hAnsi="Segoe UI" w:cs="Segoe UI"/>
          <w:szCs w:val="24"/>
        </w:rPr>
        <w:t xml:space="preserve">Projekte </w:t>
      </w:r>
      <w:r w:rsidR="00ED021F" w:rsidRPr="00AA521B">
        <w:rPr>
          <w:rFonts w:ascii="Segoe UI" w:hAnsi="Segoe UI" w:cs="Segoe UI"/>
          <w:szCs w:val="24"/>
        </w:rPr>
        <w:t xml:space="preserve">zu </w:t>
      </w:r>
      <w:r w:rsidR="002B2213" w:rsidRPr="00AA521B">
        <w:rPr>
          <w:rFonts w:ascii="Segoe UI" w:hAnsi="Segoe UI" w:cs="Segoe UI"/>
          <w:szCs w:val="24"/>
        </w:rPr>
        <w:t>fördern</w:t>
      </w:r>
      <w:r w:rsidR="00AF3155" w:rsidRPr="00AA521B">
        <w:rPr>
          <w:rFonts w:ascii="Segoe UI" w:hAnsi="Segoe UI" w:cs="Segoe UI"/>
          <w:szCs w:val="24"/>
        </w:rPr>
        <w:t xml:space="preserve">. </w:t>
      </w:r>
      <w:r w:rsidR="002B2213" w:rsidRPr="00AA521B">
        <w:rPr>
          <w:rFonts w:ascii="Segoe UI" w:hAnsi="Segoe UI" w:cs="Segoe UI"/>
          <w:szCs w:val="24"/>
        </w:rPr>
        <w:t>D</w:t>
      </w:r>
      <w:r w:rsidR="00AF3155" w:rsidRPr="00AA521B">
        <w:rPr>
          <w:rFonts w:ascii="Segoe UI" w:hAnsi="Segoe UI" w:cs="Segoe UI"/>
          <w:szCs w:val="24"/>
        </w:rPr>
        <w:t>iese</w:t>
      </w:r>
      <w:r w:rsidR="002B2213" w:rsidRPr="00AA521B">
        <w:rPr>
          <w:rFonts w:ascii="Segoe UI" w:hAnsi="Segoe UI" w:cs="Segoe UI"/>
          <w:szCs w:val="24"/>
        </w:rPr>
        <w:t>r</w:t>
      </w:r>
      <w:r w:rsidR="00AF3155" w:rsidRPr="00AA521B">
        <w:rPr>
          <w:rFonts w:ascii="Segoe UI" w:hAnsi="Segoe UI" w:cs="Segoe UI"/>
          <w:szCs w:val="24"/>
        </w:rPr>
        <w:t xml:space="preserve"> Ansatz w</w:t>
      </w:r>
      <w:r w:rsidR="002B2213" w:rsidRPr="00AA521B">
        <w:rPr>
          <w:rFonts w:ascii="Segoe UI" w:hAnsi="Segoe UI" w:cs="Segoe UI"/>
          <w:szCs w:val="24"/>
        </w:rPr>
        <w:t>ird</w:t>
      </w:r>
      <w:r w:rsidR="00AF3155" w:rsidRPr="00AA521B">
        <w:rPr>
          <w:rFonts w:ascii="Segoe UI" w:hAnsi="Segoe UI" w:cs="Segoe UI"/>
          <w:szCs w:val="24"/>
        </w:rPr>
        <w:t xml:space="preserve"> </w:t>
      </w:r>
      <w:r w:rsidR="00450853">
        <w:rPr>
          <w:rFonts w:ascii="Segoe UI" w:hAnsi="Segoe UI" w:cs="Segoe UI"/>
          <w:szCs w:val="24"/>
        </w:rPr>
        <w:t>im</w:t>
      </w:r>
      <w:r w:rsidR="00450853" w:rsidRPr="00AA521B">
        <w:rPr>
          <w:rFonts w:ascii="Segoe UI" w:hAnsi="Segoe UI" w:cs="Segoe UI"/>
          <w:szCs w:val="24"/>
        </w:rPr>
        <w:t xml:space="preserve"> </w:t>
      </w:r>
      <w:r w:rsidR="00E4765D" w:rsidRPr="00AA521B">
        <w:rPr>
          <w:rFonts w:ascii="Segoe UI" w:hAnsi="Segoe UI" w:cs="Segoe UI"/>
          <w:szCs w:val="24"/>
        </w:rPr>
        <w:t>englischsprachigen</w:t>
      </w:r>
      <w:r w:rsidR="00AF3155" w:rsidRPr="00AA521B">
        <w:rPr>
          <w:rFonts w:ascii="Segoe UI" w:hAnsi="Segoe UI" w:cs="Segoe UI"/>
          <w:szCs w:val="24"/>
        </w:rPr>
        <w:t xml:space="preserve"> </w:t>
      </w:r>
      <w:r w:rsidR="00450853">
        <w:rPr>
          <w:rFonts w:ascii="Segoe UI" w:hAnsi="Segoe UI" w:cs="Segoe UI"/>
          <w:szCs w:val="24"/>
        </w:rPr>
        <w:t>Raum</w:t>
      </w:r>
      <w:r w:rsidR="00450853" w:rsidRPr="00AA521B">
        <w:rPr>
          <w:rFonts w:ascii="Segoe UI" w:hAnsi="Segoe UI" w:cs="Segoe UI"/>
          <w:szCs w:val="24"/>
        </w:rPr>
        <w:t xml:space="preserve"> </w:t>
      </w:r>
      <w:r w:rsidR="002B2213" w:rsidRPr="00AA521B">
        <w:rPr>
          <w:rFonts w:ascii="Segoe UI" w:hAnsi="Segoe UI" w:cs="Segoe UI"/>
          <w:szCs w:val="24"/>
        </w:rPr>
        <w:t>als</w:t>
      </w:r>
      <w:r w:rsidR="00AF3155" w:rsidRPr="00AA521B">
        <w:rPr>
          <w:rFonts w:ascii="Segoe UI" w:hAnsi="Segoe UI" w:cs="Segoe UI"/>
          <w:szCs w:val="24"/>
        </w:rPr>
        <w:t xml:space="preserve"> „</w:t>
      </w:r>
      <w:proofErr w:type="spellStart"/>
      <w:r w:rsidR="00AF3155" w:rsidRPr="00AA521B">
        <w:rPr>
          <w:rFonts w:ascii="Segoe UI" w:hAnsi="Segoe UI" w:cs="Segoe UI"/>
          <w:szCs w:val="24"/>
        </w:rPr>
        <w:t>impact</w:t>
      </w:r>
      <w:proofErr w:type="spellEnd"/>
      <w:r w:rsidR="00AF3155" w:rsidRPr="00AA521B">
        <w:rPr>
          <w:rFonts w:ascii="Segoe UI" w:hAnsi="Segoe UI" w:cs="Segoe UI"/>
          <w:szCs w:val="24"/>
        </w:rPr>
        <w:t xml:space="preserve"> </w:t>
      </w:r>
      <w:proofErr w:type="spellStart"/>
      <w:r w:rsidR="00AF3155" w:rsidRPr="00AA521B">
        <w:rPr>
          <w:rFonts w:ascii="Segoe UI" w:hAnsi="Segoe UI" w:cs="Segoe UI"/>
          <w:szCs w:val="24"/>
        </w:rPr>
        <w:t>investing</w:t>
      </w:r>
      <w:proofErr w:type="spellEnd"/>
      <w:r w:rsidR="00AF3155" w:rsidRPr="00AA521B">
        <w:rPr>
          <w:rFonts w:ascii="Segoe UI" w:hAnsi="Segoe UI" w:cs="Segoe UI"/>
          <w:szCs w:val="24"/>
        </w:rPr>
        <w:t xml:space="preserve">“ </w:t>
      </w:r>
      <w:r w:rsidR="002B2213" w:rsidRPr="00AA521B">
        <w:rPr>
          <w:rFonts w:ascii="Segoe UI" w:hAnsi="Segoe UI" w:cs="Segoe UI"/>
          <w:szCs w:val="24"/>
        </w:rPr>
        <w:t>bezeichnet</w:t>
      </w:r>
      <w:r w:rsidR="00AF3155" w:rsidRPr="00AA521B">
        <w:rPr>
          <w:rFonts w:ascii="Segoe UI" w:hAnsi="Segoe UI" w:cs="Segoe UI"/>
          <w:szCs w:val="24"/>
        </w:rPr>
        <w:t xml:space="preserve">. </w:t>
      </w:r>
      <w:r w:rsidR="002B2213" w:rsidRPr="00AA521B">
        <w:rPr>
          <w:rFonts w:ascii="Segoe UI" w:hAnsi="Segoe UI" w:cs="Segoe UI"/>
          <w:szCs w:val="24"/>
        </w:rPr>
        <w:t>Vor Gründung des Instituts</w:t>
      </w:r>
      <w:r w:rsidR="00AF3155" w:rsidRPr="00AA521B">
        <w:rPr>
          <w:rFonts w:ascii="Segoe UI" w:hAnsi="Segoe UI" w:cs="Segoe UI"/>
          <w:szCs w:val="24"/>
        </w:rPr>
        <w:t xml:space="preserve"> hat Dr. </w:t>
      </w:r>
      <w:proofErr w:type="spellStart"/>
      <w:r w:rsidR="00AF3155" w:rsidRPr="00AA521B">
        <w:rPr>
          <w:rFonts w:ascii="Segoe UI" w:hAnsi="Segoe UI" w:cs="Segoe UI"/>
          <w:szCs w:val="24"/>
        </w:rPr>
        <w:t>Paetzold</w:t>
      </w:r>
      <w:proofErr w:type="spellEnd"/>
      <w:r w:rsidR="00AF3155" w:rsidRPr="00AA521B">
        <w:rPr>
          <w:rFonts w:ascii="Segoe UI" w:hAnsi="Segoe UI" w:cs="Segoe UI"/>
          <w:szCs w:val="24"/>
        </w:rPr>
        <w:t xml:space="preserve"> </w:t>
      </w:r>
      <w:r w:rsidR="00ED021F" w:rsidRPr="00AA521B">
        <w:rPr>
          <w:rFonts w:ascii="Segoe UI" w:hAnsi="Segoe UI" w:cs="Segoe UI"/>
          <w:szCs w:val="24"/>
        </w:rPr>
        <w:t xml:space="preserve">als Vorreiter in seinem Fach </w:t>
      </w:r>
      <w:r w:rsidR="00AF3155" w:rsidRPr="00AA521B">
        <w:rPr>
          <w:rFonts w:ascii="Segoe UI" w:hAnsi="Segoe UI" w:cs="Segoe UI"/>
          <w:szCs w:val="24"/>
        </w:rPr>
        <w:t>an der renommierten Harvard</w:t>
      </w:r>
      <w:r w:rsidR="00AA521B" w:rsidRPr="00AA521B">
        <w:rPr>
          <w:rFonts w:ascii="Segoe UI" w:hAnsi="Segoe UI" w:cs="Segoe UI"/>
          <w:szCs w:val="24"/>
        </w:rPr>
        <w:t>-</w:t>
      </w:r>
      <w:r w:rsidR="00AF3155" w:rsidRPr="00AA521B">
        <w:rPr>
          <w:rFonts w:ascii="Segoe UI" w:hAnsi="Segoe UI" w:cs="Segoe UI"/>
          <w:szCs w:val="24"/>
        </w:rPr>
        <w:t xml:space="preserve">Universität </w:t>
      </w:r>
      <w:r w:rsidR="00ED021F" w:rsidRPr="00AA521B">
        <w:rPr>
          <w:rFonts w:ascii="Segoe UI" w:hAnsi="Segoe UI" w:cs="Segoe UI"/>
          <w:szCs w:val="24"/>
        </w:rPr>
        <w:t xml:space="preserve">Kurse für nachhaltiges Anlegen </w:t>
      </w:r>
      <w:r w:rsidR="00882146" w:rsidRPr="00AA521B">
        <w:rPr>
          <w:rFonts w:ascii="Segoe UI" w:hAnsi="Segoe UI" w:cs="Segoe UI"/>
          <w:szCs w:val="24"/>
        </w:rPr>
        <w:t>durchgeführt</w:t>
      </w:r>
      <w:r w:rsidR="00ED021F" w:rsidRPr="00AA521B">
        <w:rPr>
          <w:rFonts w:ascii="Segoe UI" w:hAnsi="Segoe UI" w:cs="Segoe UI"/>
          <w:szCs w:val="24"/>
        </w:rPr>
        <w:t>.</w:t>
      </w:r>
    </w:p>
    <w:p w:rsidR="00AF3155" w:rsidRPr="00AA521B" w:rsidRDefault="00AF3155" w:rsidP="0066484E">
      <w:pPr>
        <w:spacing w:line="276" w:lineRule="auto"/>
        <w:rPr>
          <w:rFonts w:ascii="Segoe UI" w:hAnsi="Segoe UI" w:cs="Segoe UI"/>
          <w:szCs w:val="24"/>
        </w:rPr>
      </w:pPr>
      <w:r w:rsidRPr="00AA521B">
        <w:rPr>
          <w:rFonts w:ascii="Segoe UI" w:hAnsi="Segoe UI" w:cs="Segoe UI"/>
          <w:szCs w:val="24"/>
        </w:rPr>
        <w:t xml:space="preserve">„Wir erleben, dass nachhaltiges Investieren aus der Nische in den Mainstream rückt. </w:t>
      </w:r>
      <w:r w:rsidR="00D574E1" w:rsidRPr="00AA521B">
        <w:rPr>
          <w:rFonts w:ascii="Segoe UI" w:hAnsi="Segoe UI" w:cs="Segoe UI"/>
          <w:szCs w:val="24"/>
        </w:rPr>
        <w:t>Diese Entwicklung ist kein Automatismus</w:t>
      </w:r>
      <w:r w:rsidRPr="00AA521B">
        <w:rPr>
          <w:rFonts w:ascii="Segoe UI" w:hAnsi="Segoe UI" w:cs="Segoe UI"/>
          <w:szCs w:val="24"/>
        </w:rPr>
        <w:t xml:space="preserve">, stattdessen gründet sie auf der unermüdlichen Schaffenskraft kühner Vordenker. Mit Dr. Falko </w:t>
      </w:r>
      <w:proofErr w:type="spellStart"/>
      <w:r w:rsidRPr="00AA521B">
        <w:rPr>
          <w:rFonts w:ascii="Segoe UI" w:hAnsi="Segoe UI" w:cs="Segoe UI"/>
          <w:szCs w:val="24"/>
        </w:rPr>
        <w:t>Paetzold</w:t>
      </w:r>
      <w:proofErr w:type="spellEnd"/>
      <w:r w:rsidRPr="00AA521B">
        <w:rPr>
          <w:rFonts w:ascii="Segoe UI" w:hAnsi="Segoe UI" w:cs="Segoe UI"/>
          <w:szCs w:val="24"/>
        </w:rPr>
        <w:t xml:space="preserve"> ehren wir heute einen dieser besonderen Menschen, ihm gebührt unser Dank“, erklärt</w:t>
      </w:r>
      <w:r w:rsidR="002B2213" w:rsidRPr="00AA521B">
        <w:rPr>
          <w:rFonts w:ascii="Segoe UI" w:hAnsi="Segoe UI" w:cs="Segoe UI"/>
          <w:szCs w:val="24"/>
        </w:rPr>
        <w:t>e</w:t>
      </w:r>
      <w:r w:rsidR="000E0006" w:rsidRPr="00AA521B">
        <w:rPr>
          <w:rFonts w:ascii="Segoe UI" w:hAnsi="Segoe UI" w:cs="Segoe UI"/>
          <w:szCs w:val="24"/>
        </w:rPr>
        <w:t xml:space="preserve"> </w:t>
      </w:r>
      <w:r w:rsidR="00450853">
        <w:rPr>
          <w:rFonts w:ascii="Segoe UI" w:hAnsi="Segoe UI" w:cs="Segoe UI"/>
          <w:szCs w:val="24"/>
        </w:rPr>
        <w:t xml:space="preserve">der </w:t>
      </w:r>
      <w:r w:rsidR="000E0006" w:rsidRPr="00AA521B">
        <w:rPr>
          <w:rFonts w:ascii="Segoe UI" w:hAnsi="Segoe UI" w:cs="Segoe UI"/>
          <w:szCs w:val="24"/>
        </w:rPr>
        <w:t>geschäftsführende</w:t>
      </w:r>
      <w:r w:rsidR="000E0006" w:rsidRPr="00AA521B">
        <w:rPr>
          <w:rFonts w:ascii="Segoe UI" w:hAnsi="Segoe UI" w:cs="Segoe UI"/>
          <w:color w:val="FF0000"/>
          <w:szCs w:val="24"/>
        </w:rPr>
        <w:t xml:space="preserve"> </w:t>
      </w:r>
      <w:r w:rsidRPr="00AA521B">
        <w:rPr>
          <w:rFonts w:ascii="Segoe UI" w:hAnsi="Segoe UI" w:cs="Segoe UI"/>
          <w:szCs w:val="24"/>
        </w:rPr>
        <w:t xml:space="preserve">Gesellschafter </w:t>
      </w:r>
      <w:r w:rsidR="006E65C0">
        <w:rPr>
          <w:rFonts w:ascii="Segoe UI" w:hAnsi="Segoe UI" w:cs="Segoe UI"/>
          <w:szCs w:val="24"/>
        </w:rPr>
        <w:t>Michael</w:t>
      </w:r>
      <w:r w:rsidR="006E65C0" w:rsidRPr="00AA521B">
        <w:rPr>
          <w:rFonts w:ascii="Segoe UI" w:hAnsi="Segoe UI" w:cs="Segoe UI"/>
          <w:szCs w:val="24"/>
        </w:rPr>
        <w:t xml:space="preserve"> </w:t>
      </w:r>
      <w:r w:rsidRPr="00AA521B">
        <w:rPr>
          <w:rFonts w:ascii="Segoe UI" w:hAnsi="Segoe UI" w:cs="Segoe UI"/>
          <w:szCs w:val="24"/>
        </w:rPr>
        <w:t>Prinz zu Salm-Salm</w:t>
      </w:r>
      <w:r w:rsidR="002B2213" w:rsidRPr="00AA521B">
        <w:rPr>
          <w:rFonts w:ascii="Segoe UI" w:hAnsi="Segoe UI" w:cs="Segoe UI"/>
          <w:szCs w:val="24"/>
        </w:rPr>
        <w:t xml:space="preserve"> bei der Preisverleihung im Frankfurter Palmengarten</w:t>
      </w:r>
      <w:r w:rsidRPr="00AA521B">
        <w:rPr>
          <w:rFonts w:ascii="Segoe UI" w:hAnsi="Segoe UI" w:cs="Segoe UI"/>
          <w:szCs w:val="24"/>
        </w:rPr>
        <w:t>. Mit seiner Arbeit liefer</w:t>
      </w:r>
      <w:r w:rsidR="002B2213" w:rsidRPr="00AA521B">
        <w:rPr>
          <w:rFonts w:ascii="Segoe UI" w:hAnsi="Segoe UI" w:cs="Segoe UI"/>
          <w:szCs w:val="24"/>
        </w:rPr>
        <w:t>e</w:t>
      </w:r>
      <w:r w:rsidRPr="00AA521B">
        <w:rPr>
          <w:rFonts w:ascii="Segoe UI" w:hAnsi="Segoe UI" w:cs="Segoe UI"/>
          <w:szCs w:val="24"/>
        </w:rPr>
        <w:t xml:space="preserve"> </w:t>
      </w:r>
      <w:r w:rsidR="003E60AA" w:rsidRPr="00AA521B">
        <w:rPr>
          <w:rFonts w:ascii="Segoe UI" w:hAnsi="Segoe UI" w:cs="Segoe UI"/>
          <w:szCs w:val="24"/>
        </w:rPr>
        <w:t xml:space="preserve">Dr. </w:t>
      </w:r>
      <w:proofErr w:type="spellStart"/>
      <w:r w:rsidR="003E60AA" w:rsidRPr="00AA521B">
        <w:rPr>
          <w:rFonts w:ascii="Segoe UI" w:hAnsi="Segoe UI" w:cs="Segoe UI"/>
          <w:szCs w:val="24"/>
        </w:rPr>
        <w:t>Paetzold</w:t>
      </w:r>
      <w:proofErr w:type="spellEnd"/>
      <w:r w:rsidRPr="00AA521B">
        <w:rPr>
          <w:rFonts w:ascii="Segoe UI" w:hAnsi="Segoe UI" w:cs="Segoe UI"/>
          <w:szCs w:val="24"/>
        </w:rPr>
        <w:t xml:space="preserve"> den akademischen Unterbau, </w:t>
      </w:r>
      <w:r w:rsidR="003E60AA" w:rsidRPr="00AA521B">
        <w:rPr>
          <w:rFonts w:ascii="Segoe UI" w:hAnsi="Segoe UI" w:cs="Segoe UI"/>
          <w:szCs w:val="24"/>
        </w:rPr>
        <w:t>der</w:t>
      </w:r>
      <w:r w:rsidRPr="00AA521B">
        <w:rPr>
          <w:rFonts w:ascii="Segoe UI" w:hAnsi="Segoe UI" w:cs="Segoe UI"/>
          <w:szCs w:val="24"/>
        </w:rPr>
        <w:t xml:space="preserve"> </w:t>
      </w:r>
      <w:r w:rsidR="00ED021F" w:rsidRPr="00AA521B">
        <w:rPr>
          <w:rFonts w:ascii="Segoe UI" w:hAnsi="Segoe UI" w:cs="Segoe UI"/>
          <w:szCs w:val="24"/>
        </w:rPr>
        <w:t>eine neue Generation von Erben</w:t>
      </w:r>
      <w:r w:rsidR="003E60AA" w:rsidRPr="00AA521B">
        <w:rPr>
          <w:rFonts w:ascii="Segoe UI" w:hAnsi="Segoe UI" w:cs="Segoe UI"/>
          <w:szCs w:val="24"/>
        </w:rPr>
        <w:t xml:space="preserve"> befähigt,</w:t>
      </w:r>
      <w:r w:rsidRPr="00AA521B">
        <w:rPr>
          <w:rFonts w:ascii="Segoe UI" w:hAnsi="Segoe UI" w:cs="Segoe UI"/>
          <w:szCs w:val="24"/>
        </w:rPr>
        <w:t xml:space="preserve"> ihr Kapital mit Wirkung für Mensch und Umwelt ein</w:t>
      </w:r>
      <w:r w:rsidR="003E60AA" w:rsidRPr="00AA521B">
        <w:rPr>
          <w:rFonts w:ascii="Segoe UI" w:hAnsi="Segoe UI" w:cs="Segoe UI"/>
          <w:szCs w:val="24"/>
        </w:rPr>
        <w:t>zu</w:t>
      </w:r>
      <w:r w:rsidRPr="00AA521B">
        <w:rPr>
          <w:rFonts w:ascii="Segoe UI" w:hAnsi="Segoe UI" w:cs="Segoe UI"/>
          <w:szCs w:val="24"/>
        </w:rPr>
        <w:t>setzen</w:t>
      </w:r>
      <w:r w:rsidR="002B2213" w:rsidRPr="00AA521B">
        <w:rPr>
          <w:rFonts w:ascii="Segoe UI" w:hAnsi="Segoe UI" w:cs="Segoe UI"/>
          <w:szCs w:val="24"/>
        </w:rPr>
        <w:t xml:space="preserve">, ergänzte </w:t>
      </w:r>
      <w:r w:rsidR="003E60AA" w:rsidRPr="00AA521B">
        <w:rPr>
          <w:rFonts w:ascii="Segoe UI" w:hAnsi="Segoe UI" w:cs="Segoe UI"/>
          <w:szCs w:val="24"/>
        </w:rPr>
        <w:t>Prinz Salm</w:t>
      </w:r>
      <w:r w:rsidR="002B2213" w:rsidRPr="00AA521B">
        <w:rPr>
          <w:rFonts w:ascii="Segoe UI" w:hAnsi="Segoe UI" w:cs="Segoe UI"/>
          <w:szCs w:val="24"/>
        </w:rPr>
        <w:t xml:space="preserve"> und bestätigte dem Preisträger:</w:t>
      </w:r>
      <w:r w:rsidR="003E60AA" w:rsidRPr="00AA521B">
        <w:rPr>
          <w:rFonts w:ascii="Segoe UI" w:hAnsi="Segoe UI" w:cs="Segoe UI"/>
          <w:szCs w:val="24"/>
        </w:rPr>
        <w:t xml:space="preserve"> „Es ist </w:t>
      </w:r>
      <w:r w:rsidR="008135A7" w:rsidRPr="00AA521B">
        <w:rPr>
          <w:rFonts w:ascii="Segoe UI" w:hAnsi="Segoe UI" w:cs="Segoe UI"/>
          <w:szCs w:val="24"/>
        </w:rPr>
        <w:t xml:space="preserve">auch </w:t>
      </w:r>
      <w:r w:rsidR="003E60AA" w:rsidRPr="00AA521B">
        <w:rPr>
          <w:rFonts w:ascii="Segoe UI" w:hAnsi="Segoe UI" w:cs="Segoe UI"/>
          <w:szCs w:val="24"/>
        </w:rPr>
        <w:t>d</w:t>
      </w:r>
      <w:r w:rsidR="00D575B3">
        <w:rPr>
          <w:rFonts w:ascii="Segoe UI" w:hAnsi="Segoe UI" w:cs="Segoe UI"/>
          <w:szCs w:val="24"/>
        </w:rPr>
        <w:t>as</w:t>
      </w:r>
      <w:bookmarkStart w:id="0" w:name="_GoBack"/>
      <w:bookmarkEnd w:id="0"/>
      <w:r w:rsidR="003E60AA" w:rsidRPr="00AA521B">
        <w:rPr>
          <w:rFonts w:ascii="Segoe UI" w:hAnsi="Segoe UI" w:cs="Segoe UI"/>
          <w:szCs w:val="24"/>
        </w:rPr>
        <w:t xml:space="preserve"> Verdienst seiner Arbeit, dass der Begriff ‚</w:t>
      </w:r>
      <w:proofErr w:type="spellStart"/>
      <w:r w:rsidR="00D574E1" w:rsidRPr="00AA521B">
        <w:rPr>
          <w:rFonts w:ascii="Segoe UI" w:hAnsi="Segoe UI" w:cs="Segoe UI"/>
          <w:szCs w:val="24"/>
        </w:rPr>
        <w:t>i</w:t>
      </w:r>
      <w:r w:rsidR="003E60AA" w:rsidRPr="00AA521B">
        <w:rPr>
          <w:rFonts w:ascii="Segoe UI" w:hAnsi="Segoe UI" w:cs="Segoe UI"/>
          <w:szCs w:val="24"/>
        </w:rPr>
        <w:t>mpact</w:t>
      </w:r>
      <w:proofErr w:type="spellEnd"/>
      <w:r w:rsidR="003E60AA" w:rsidRPr="00AA521B">
        <w:rPr>
          <w:rFonts w:ascii="Segoe UI" w:hAnsi="Segoe UI" w:cs="Segoe UI"/>
          <w:szCs w:val="24"/>
        </w:rPr>
        <w:t xml:space="preserve"> </w:t>
      </w:r>
      <w:proofErr w:type="spellStart"/>
      <w:r w:rsidR="00D574E1" w:rsidRPr="00AA521B">
        <w:rPr>
          <w:rFonts w:ascii="Segoe UI" w:hAnsi="Segoe UI" w:cs="Segoe UI"/>
          <w:szCs w:val="24"/>
        </w:rPr>
        <w:t>i</w:t>
      </w:r>
      <w:r w:rsidR="003E60AA" w:rsidRPr="00AA521B">
        <w:rPr>
          <w:rFonts w:ascii="Segoe UI" w:hAnsi="Segoe UI" w:cs="Segoe UI"/>
          <w:szCs w:val="24"/>
        </w:rPr>
        <w:t>nvesting</w:t>
      </w:r>
      <w:proofErr w:type="spellEnd"/>
      <w:r w:rsidR="003E60AA" w:rsidRPr="00AA521B">
        <w:rPr>
          <w:rFonts w:ascii="Segoe UI" w:hAnsi="Segoe UI" w:cs="Segoe UI"/>
          <w:szCs w:val="24"/>
        </w:rPr>
        <w:t>‘ Einzug ins Glossar moderner Kapitalverwaltung genommen hat".</w:t>
      </w:r>
    </w:p>
    <w:p w:rsidR="00897ADB" w:rsidRPr="00AA521B" w:rsidRDefault="0066484E" w:rsidP="0066484E">
      <w:pPr>
        <w:spacing w:before="100" w:beforeAutospacing="1" w:after="100" w:afterAutospacing="1" w:line="276" w:lineRule="auto"/>
        <w:rPr>
          <w:rFonts w:ascii="Segoe UI" w:eastAsia="Times New Roman" w:hAnsi="Segoe UI" w:cs="Segoe UI"/>
          <w:color w:val="000000" w:themeColor="text1"/>
          <w:szCs w:val="24"/>
        </w:rPr>
      </w:pPr>
      <w:r w:rsidRPr="00AA521B">
        <w:rPr>
          <w:rFonts w:ascii="Segoe UI" w:hAnsi="Segoe UI" w:cs="Segoe UI"/>
          <w:color w:val="000000" w:themeColor="text1"/>
          <w:szCs w:val="24"/>
        </w:rPr>
        <w:t xml:space="preserve">In seiner Laudatio für Dr. </w:t>
      </w:r>
      <w:proofErr w:type="spellStart"/>
      <w:r w:rsidRPr="00AA521B">
        <w:rPr>
          <w:rFonts w:ascii="Segoe UI" w:hAnsi="Segoe UI" w:cs="Segoe UI"/>
          <w:color w:val="000000" w:themeColor="text1"/>
          <w:szCs w:val="24"/>
        </w:rPr>
        <w:t>Paetzold</w:t>
      </w:r>
      <w:proofErr w:type="spellEnd"/>
      <w:r w:rsidRPr="00AA521B">
        <w:rPr>
          <w:rFonts w:ascii="Segoe UI" w:hAnsi="Segoe UI" w:cs="Segoe UI"/>
          <w:color w:val="000000" w:themeColor="text1"/>
          <w:szCs w:val="24"/>
        </w:rPr>
        <w:t xml:space="preserve"> stellte </w:t>
      </w:r>
      <w:r w:rsidRPr="00AA521B">
        <w:rPr>
          <w:rFonts w:ascii="Segoe UI" w:eastAsia="Times New Roman" w:hAnsi="Segoe UI" w:cs="Segoe UI"/>
          <w:color w:val="000000" w:themeColor="text1"/>
          <w:szCs w:val="24"/>
        </w:rPr>
        <w:t xml:space="preserve">Dr. </w:t>
      </w:r>
      <w:r w:rsidR="00ED021F" w:rsidRPr="00AA521B">
        <w:rPr>
          <w:rFonts w:ascii="Segoe UI" w:eastAsia="Times New Roman" w:hAnsi="Segoe UI" w:cs="Segoe UI"/>
          <w:color w:val="000000" w:themeColor="text1"/>
          <w:szCs w:val="24"/>
        </w:rPr>
        <w:t xml:space="preserve">Frank </w:t>
      </w:r>
      <w:r w:rsidRPr="00AA521B">
        <w:rPr>
          <w:rFonts w:ascii="Segoe UI" w:eastAsia="Times New Roman" w:hAnsi="Segoe UI" w:cs="Segoe UI"/>
          <w:color w:val="000000" w:themeColor="text1"/>
          <w:szCs w:val="24"/>
        </w:rPr>
        <w:t xml:space="preserve">Niederländer, seit 2018 Mitglied des </w:t>
      </w:r>
      <w:r w:rsidRPr="00AA521B">
        <w:rPr>
          <w:rFonts w:ascii="Segoe UI" w:hAnsi="Segoe UI" w:cs="Segoe UI"/>
          <w:color w:val="000000" w:themeColor="text1"/>
          <w:szCs w:val="24"/>
        </w:rPr>
        <w:t xml:space="preserve">Vorstands der BMW </w:t>
      </w:r>
      <w:proofErr w:type="spellStart"/>
      <w:r w:rsidRPr="00AA521B">
        <w:rPr>
          <w:rFonts w:ascii="Segoe UI" w:hAnsi="Segoe UI" w:cs="Segoe UI"/>
          <w:color w:val="000000" w:themeColor="text1"/>
          <w:szCs w:val="24"/>
        </w:rPr>
        <w:t>Foundation</w:t>
      </w:r>
      <w:proofErr w:type="spellEnd"/>
      <w:r w:rsidRPr="00AA521B">
        <w:rPr>
          <w:rFonts w:ascii="Segoe UI" w:hAnsi="Segoe UI" w:cs="Segoe UI"/>
          <w:color w:val="000000" w:themeColor="text1"/>
          <w:szCs w:val="24"/>
        </w:rPr>
        <w:t xml:space="preserve"> Herbert Quandt</w:t>
      </w:r>
      <w:r w:rsidRPr="00AA521B">
        <w:rPr>
          <w:rFonts w:ascii="Segoe UI" w:eastAsia="Times New Roman" w:hAnsi="Segoe UI" w:cs="Segoe UI"/>
          <w:color w:val="000000" w:themeColor="text1"/>
          <w:szCs w:val="24"/>
        </w:rPr>
        <w:t xml:space="preserve">, fest: „Durch seine große fachliche Expertise und seine offene Art schafft es Falko </w:t>
      </w:r>
      <w:proofErr w:type="spellStart"/>
      <w:r w:rsidRPr="00AA521B">
        <w:rPr>
          <w:rFonts w:ascii="Segoe UI" w:eastAsia="Times New Roman" w:hAnsi="Segoe UI" w:cs="Segoe UI"/>
          <w:color w:val="000000" w:themeColor="text1"/>
          <w:szCs w:val="24"/>
        </w:rPr>
        <w:t>Paetzold</w:t>
      </w:r>
      <w:proofErr w:type="spellEnd"/>
      <w:r w:rsidRPr="00AA521B">
        <w:rPr>
          <w:rFonts w:ascii="Segoe UI" w:eastAsia="Times New Roman" w:hAnsi="Segoe UI" w:cs="Segoe UI"/>
          <w:color w:val="000000" w:themeColor="text1"/>
          <w:szCs w:val="24"/>
        </w:rPr>
        <w:t xml:space="preserve">, Menschen für das Thema </w:t>
      </w:r>
      <w:r w:rsidR="00AA521B" w:rsidRPr="00AA521B">
        <w:rPr>
          <w:rFonts w:ascii="Segoe UI" w:eastAsia="Times New Roman" w:hAnsi="Segoe UI" w:cs="Segoe UI"/>
          <w:color w:val="000000" w:themeColor="text1"/>
          <w:szCs w:val="24"/>
        </w:rPr>
        <w:t>„</w:t>
      </w:r>
      <w:proofErr w:type="spellStart"/>
      <w:r w:rsidR="00ED021F" w:rsidRPr="00AA521B">
        <w:rPr>
          <w:rFonts w:ascii="Segoe UI" w:eastAsia="Times New Roman" w:hAnsi="Segoe UI" w:cs="Segoe UI"/>
          <w:color w:val="000000" w:themeColor="text1"/>
          <w:szCs w:val="24"/>
        </w:rPr>
        <w:t>sustainable</w:t>
      </w:r>
      <w:proofErr w:type="spellEnd"/>
      <w:r w:rsidR="00ED021F" w:rsidRPr="00AA521B">
        <w:rPr>
          <w:rFonts w:ascii="Segoe UI" w:eastAsia="Times New Roman" w:hAnsi="Segoe UI" w:cs="Segoe UI"/>
          <w:color w:val="000000" w:themeColor="text1"/>
          <w:szCs w:val="24"/>
        </w:rPr>
        <w:t xml:space="preserve"> </w:t>
      </w:r>
      <w:proofErr w:type="spellStart"/>
      <w:r w:rsidR="00ED021F" w:rsidRPr="00AA521B">
        <w:rPr>
          <w:rFonts w:ascii="Segoe UI" w:eastAsia="Times New Roman" w:hAnsi="Segoe UI" w:cs="Segoe UI"/>
          <w:color w:val="000000" w:themeColor="text1"/>
          <w:szCs w:val="24"/>
        </w:rPr>
        <w:t>finance</w:t>
      </w:r>
      <w:proofErr w:type="spellEnd"/>
      <w:r w:rsidR="00AA521B" w:rsidRPr="00AA521B">
        <w:rPr>
          <w:rFonts w:ascii="Segoe UI" w:eastAsia="Times New Roman" w:hAnsi="Segoe UI" w:cs="Segoe UI"/>
          <w:color w:val="000000" w:themeColor="text1"/>
          <w:szCs w:val="24"/>
        </w:rPr>
        <w:t>“</w:t>
      </w:r>
      <w:r w:rsidR="00ED021F" w:rsidRPr="00AA521B">
        <w:rPr>
          <w:rFonts w:ascii="Segoe UI" w:eastAsia="Times New Roman" w:hAnsi="Segoe UI" w:cs="Segoe UI"/>
          <w:color w:val="000000" w:themeColor="text1"/>
          <w:szCs w:val="24"/>
        </w:rPr>
        <w:t xml:space="preserve"> </w:t>
      </w:r>
      <w:r w:rsidR="00152145" w:rsidRPr="00AA521B">
        <w:rPr>
          <w:rFonts w:ascii="Segoe UI" w:eastAsia="Times New Roman" w:hAnsi="Segoe UI" w:cs="Segoe UI"/>
          <w:color w:val="000000" w:themeColor="text1"/>
          <w:szCs w:val="24"/>
        </w:rPr>
        <w:t xml:space="preserve">(also </w:t>
      </w:r>
      <w:r w:rsidR="00152145" w:rsidRPr="00AA521B">
        <w:rPr>
          <w:rStyle w:val="st"/>
          <w:rFonts w:ascii="Segoe UI" w:hAnsi="Segoe UI" w:cs="Segoe UI"/>
          <w:szCs w:val="24"/>
        </w:rPr>
        <w:t>nachhaltige Finanz</w:t>
      </w:r>
      <w:r w:rsidR="00450853">
        <w:rPr>
          <w:rStyle w:val="st"/>
          <w:rFonts w:ascii="Segoe UI" w:hAnsi="Segoe UI" w:cs="Segoe UI"/>
          <w:szCs w:val="24"/>
        </w:rPr>
        <w:t>en</w:t>
      </w:r>
      <w:r w:rsidR="00152145" w:rsidRPr="00AA521B">
        <w:rPr>
          <w:rFonts w:ascii="Segoe UI" w:eastAsia="Times New Roman" w:hAnsi="Segoe UI" w:cs="Segoe UI"/>
          <w:color w:val="000000" w:themeColor="text1"/>
          <w:szCs w:val="24"/>
        </w:rPr>
        <w:t xml:space="preserve">) </w:t>
      </w:r>
      <w:r w:rsidRPr="00AA521B">
        <w:rPr>
          <w:rFonts w:ascii="Segoe UI" w:eastAsia="Times New Roman" w:hAnsi="Segoe UI" w:cs="Segoe UI"/>
          <w:color w:val="000000" w:themeColor="text1"/>
          <w:szCs w:val="24"/>
        </w:rPr>
        <w:t xml:space="preserve">zu gewinnen und dazu zu motivieren, an der Umsetzung dieser Idee mitzuarbeiten.“ </w:t>
      </w:r>
      <w:r w:rsidR="008936D6" w:rsidRPr="00AA521B">
        <w:rPr>
          <w:rFonts w:ascii="Segoe UI" w:eastAsia="Times New Roman" w:hAnsi="Segoe UI" w:cs="Segoe UI"/>
          <w:color w:val="000000" w:themeColor="text1"/>
          <w:szCs w:val="24"/>
        </w:rPr>
        <w:t>Niederländer</w:t>
      </w:r>
      <w:r w:rsidRPr="00AA521B">
        <w:rPr>
          <w:rFonts w:ascii="Segoe UI" w:eastAsia="Times New Roman" w:hAnsi="Segoe UI" w:cs="Segoe UI"/>
          <w:color w:val="000000" w:themeColor="text1"/>
          <w:szCs w:val="24"/>
        </w:rPr>
        <w:t xml:space="preserve"> bescheinigte </w:t>
      </w:r>
      <w:proofErr w:type="spellStart"/>
      <w:r w:rsidRPr="00AA521B">
        <w:rPr>
          <w:rFonts w:ascii="Segoe UI" w:eastAsia="Times New Roman" w:hAnsi="Segoe UI" w:cs="Segoe UI"/>
          <w:color w:val="000000" w:themeColor="text1"/>
          <w:szCs w:val="24"/>
        </w:rPr>
        <w:t>Paetzold</w:t>
      </w:r>
      <w:proofErr w:type="spellEnd"/>
      <w:r w:rsidRPr="00AA521B">
        <w:rPr>
          <w:rFonts w:ascii="Segoe UI" w:eastAsia="Times New Roman" w:hAnsi="Segoe UI" w:cs="Segoe UI"/>
          <w:color w:val="000000" w:themeColor="text1"/>
          <w:szCs w:val="24"/>
        </w:rPr>
        <w:t xml:space="preserve"> erkannt zu haben, „dass in der Mobilisierung großer Privatvermögen einer der stärksten Hebel für eine nachhaltige Entwicklung liegt.“</w:t>
      </w:r>
    </w:p>
    <w:p w:rsidR="00834BEA" w:rsidRPr="00AA521B" w:rsidRDefault="00834BEA" w:rsidP="0066484E">
      <w:pPr>
        <w:spacing w:before="100" w:beforeAutospacing="1" w:after="100" w:afterAutospacing="1" w:line="276" w:lineRule="auto"/>
        <w:rPr>
          <w:rFonts w:ascii="Segoe UI" w:eastAsia="Times New Roman" w:hAnsi="Segoe UI" w:cs="Segoe UI"/>
          <w:color w:val="000000" w:themeColor="text1"/>
          <w:szCs w:val="24"/>
        </w:rPr>
      </w:pPr>
    </w:p>
    <w:p w:rsidR="00152145" w:rsidRPr="00AA521B" w:rsidRDefault="0066484E" w:rsidP="00152145">
      <w:pPr>
        <w:shd w:val="clear" w:color="auto" w:fill="FFFFFF"/>
        <w:spacing w:line="276" w:lineRule="auto"/>
        <w:outlineLvl w:val="0"/>
        <w:rPr>
          <w:rFonts w:ascii="Segoe UI" w:eastAsia="Times New Roman" w:hAnsi="Segoe UI" w:cs="Segoe UI"/>
          <w:szCs w:val="24"/>
          <w:lang w:eastAsia="de-DE"/>
        </w:rPr>
      </w:pPr>
      <w:r w:rsidRPr="00AA521B">
        <w:rPr>
          <w:rFonts w:ascii="Segoe UI" w:eastAsia="Times New Roman" w:hAnsi="Segoe UI" w:cs="Segoe UI"/>
          <w:color w:val="000000" w:themeColor="text1"/>
          <w:szCs w:val="24"/>
        </w:rPr>
        <w:t xml:space="preserve">In den Programmen des </w:t>
      </w:r>
      <w:r w:rsidR="00ED021F" w:rsidRPr="00AA521B">
        <w:rPr>
          <w:rFonts w:ascii="Segoe UI" w:eastAsia="Times New Roman" w:hAnsi="Segoe UI" w:cs="Segoe UI"/>
          <w:color w:val="000000" w:themeColor="text1"/>
          <w:szCs w:val="24"/>
        </w:rPr>
        <w:t xml:space="preserve">Instituts </w:t>
      </w:r>
      <w:r w:rsidRPr="00AA521B">
        <w:rPr>
          <w:rFonts w:ascii="Segoe UI" w:eastAsia="Times New Roman" w:hAnsi="Segoe UI" w:cs="Segoe UI"/>
          <w:color w:val="000000" w:themeColor="text1"/>
          <w:szCs w:val="24"/>
        </w:rPr>
        <w:t xml:space="preserve">kombiniere </w:t>
      </w:r>
      <w:proofErr w:type="spellStart"/>
      <w:r w:rsidRPr="00AA521B">
        <w:rPr>
          <w:rFonts w:ascii="Segoe UI" w:eastAsia="Times New Roman" w:hAnsi="Segoe UI" w:cs="Segoe UI"/>
          <w:color w:val="000000" w:themeColor="text1"/>
          <w:szCs w:val="24"/>
        </w:rPr>
        <w:t>Paetzold</w:t>
      </w:r>
      <w:proofErr w:type="spellEnd"/>
      <w:r w:rsidRPr="00AA521B">
        <w:rPr>
          <w:rFonts w:ascii="Segoe UI" w:eastAsia="Times New Roman" w:hAnsi="Segoe UI" w:cs="Segoe UI"/>
          <w:color w:val="000000" w:themeColor="text1"/>
          <w:szCs w:val="24"/>
        </w:rPr>
        <w:t xml:space="preserve"> in innovativer Weise Wissensvermittlung mit praktischer Anwendung. Dadurch würden Konzepte wie </w:t>
      </w:r>
      <w:r w:rsidR="00AA521B" w:rsidRPr="00AA521B">
        <w:rPr>
          <w:rFonts w:ascii="Segoe UI" w:eastAsia="Times New Roman" w:hAnsi="Segoe UI" w:cs="Segoe UI"/>
          <w:color w:val="000000" w:themeColor="text1"/>
          <w:szCs w:val="24"/>
        </w:rPr>
        <w:t>„</w:t>
      </w:r>
      <w:proofErr w:type="spellStart"/>
      <w:r w:rsidR="00834BEA" w:rsidRPr="00AA521B">
        <w:rPr>
          <w:rFonts w:ascii="Segoe UI" w:eastAsia="Times New Roman" w:hAnsi="Segoe UI" w:cs="Segoe UI"/>
          <w:color w:val="000000" w:themeColor="text1"/>
          <w:szCs w:val="24"/>
        </w:rPr>
        <w:t>sustainable</w:t>
      </w:r>
      <w:proofErr w:type="spellEnd"/>
      <w:r w:rsidR="00834BEA" w:rsidRPr="00AA521B">
        <w:rPr>
          <w:rFonts w:ascii="Segoe UI" w:eastAsia="Times New Roman" w:hAnsi="Segoe UI" w:cs="Segoe UI"/>
          <w:color w:val="000000" w:themeColor="text1"/>
          <w:szCs w:val="24"/>
        </w:rPr>
        <w:t xml:space="preserve"> </w:t>
      </w:r>
      <w:proofErr w:type="spellStart"/>
      <w:r w:rsidR="00834BEA" w:rsidRPr="00AA521B">
        <w:rPr>
          <w:rFonts w:ascii="Segoe UI" w:eastAsia="Times New Roman" w:hAnsi="Segoe UI" w:cs="Segoe UI"/>
          <w:color w:val="000000" w:themeColor="text1"/>
          <w:szCs w:val="24"/>
        </w:rPr>
        <w:t>finance</w:t>
      </w:r>
      <w:proofErr w:type="spellEnd"/>
      <w:r w:rsidR="00AA521B" w:rsidRPr="00AA521B">
        <w:rPr>
          <w:rFonts w:ascii="Segoe UI" w:eastAsia="Times New Roman" w:hAnsi="Segoe UI" w:cs="Segoe UI"/>
          <w:color w:val="000000" w:themeColor="text1"/>
          <w:szCs w:val="24"/>
        </w:rPr>
        <w:t>“</w:t>
      </w:r>
      <w:r w:rsidR="00834BEA" w:rsidRPr="00AA521B">
        <w:rPr>
          <w:rFonts w:ascii="Segoe UI" w:eastAsia="Times New Roman" w:hAnsi="Segoe UI" w:cs="Segoe UI"/>
          <w:color w:val="000000" w:themeColor="text1"/>
          <w:szCs w:val="24"/>
        </w:rPr>
        <w:t xml:space="preserve"> </w:t>
      </w:r>
      <w:r w:rsidRPr="00AA521B">
        <w:rPr>
          <w:rFonts w:ascii="Segoe UI" w:eastAsia="Times New Roman" w:hAnsi="Segoe UI" w:cs="Segoe UI"/>
          <w:color w:val="000000" w:themeColor="text1"/>
          <w:szCs w:val="24"/>
        </w:rPr>
        <w:t xml:space="preserve">und </w:t>
      </w:r>
      <w:r w:rsidR="00AA521B" w:rsidRPr="00AA521B">
        <w:rPr>
          <w:rFonts w:ascii="Segoe UI" w:eastAsia="Times New Roman" w:hAnsi="Segoe UI" w:cs="Segoe UI"/>
          <w:color w:val="000000" w:themeColor="text1"/>
          <w:szCs w:val="24"/>
        </w:rPr>
        <w:t>„</w:t>
      </w:r>
      <w:proofErr w:type="spellStart"/>
      <w:r w:rsidR="00834BEA" w:rsidRPr="00AA521B">
        <w:rPr>
          <w:rFonts w:ascii="Segoe UI" w:eastAsia="Times New Roman" w:hAnsi="Segoe UI" w:cs="Segoe UI"/>
          <w:color w:val="000000" w:themeColor="text1"/>
          <w:szCs w:val="24"/>
        </w:rPr>
        <w:t>impact</w:t>
      </w:r>
      <w:proofErr w:type="spellEnd"/>
      <w:r w:rsidR="00834BEA" w:rsidRPr="00AA521B">
        <w:rPr>
          <w:rFonts w:ascii="Segoe UI" w:eastAsia="Times New Roman" w:hAnsi="Segoe UI" w:cs="Segoe UI"/>
          <w:color w:val="000000" w:themeColor="text1"/>
          <w:szCs w:val="24"/>
        </w:rPr>
        <w:t xml:space="preserve"> </w:t>
      </w:r>
      <w:proofErr w:type="spellStart"/>
      <w:r w:rsidR="00834BEA" w:rsidRPr="00AA521B">
        <w:rPr>
          <w:rFonts w:ascii="Segoe UI" w:eastAsia="Times New Roman" w:hAnsi="Segoe UI" w:cs="Segoe UI"/>
          <w:color w:val="000000" w:themeColor="text1"/>
          <w:szCs w:val="24"/>
        </w:rPr>
        <w:t>investing</w:t>
      </w:r>
      <w:proofErr w:type="spellEnd"/>
      <w:r w:rsidR="00AA521B" w:rsidRPr="00AA521B">
        <w:rPr>
          <w:rFonts w:ascii="Segoe UI" w:eastAsia="Times New Roman" w:hAnsi="Segoe UI" w:cs="Segoe UI"/>
          <w:color w:val="000000" w:themeColor="text1"/>
          <w:szCs w:val="24"/>
        </w:rPr>
        <w:t>“</w:t>
      </w:r>
      <w:r w:rsidR="00834BEA" w:rsidRPr="00AA521B">
        <w:rPr>
          <w:rFonts w:ascii="Segoe UI" w:eastAsia="Times New Roman" w:hAnsi="Segoe UI" w:cs="Segoe UI"/>
          <w:color w:val="000000" w:themeColor="text1"/>
          <w:szCs w:val="24"/>
        </w:rPr>
        <w:t xml:space="preserve"> </w:t>
      </w:r>
      <w:r w:rsidRPr="00AA521B">
        <w:rPr>
          <w:rFonts w:ascii="Segoe UI" w:eastAsia="Times New Roman" w:hAnsi="Segoe UI" w:cs="Segoe UI"/>
          <w:color w:val="000000" w:themeColor="text1"/>
          <w:szCs w:val="24"/>
        </w:rPr>
        <w:t>verständlich und erlebbar</w:t>
      </w:r>
      <w:r w:rsidR="00897ADB" w:rsidRPr="00AA521B">
        <w:rPr>
          <w:rFonts w:ascii="Segoe UI" w:eastAsia="Times New Roman" w:hAnsi="Segoe UI" w:cs="Segoe UI"/>
          <w:color w:val="000000" w:themeColor="text1"/>
          <w:szCs w:val="24"/>
        </w:rPr>
        <w:t xml:space="preserve">, so der </w:t>
      </w:r>
      <w:proofErr w:type="spellStart"/>
      <w:r w:rsidR="00897ADB" w:rsidRPr="00AA521B">
        <w:rPr>
          <w:rFonts w:ascii="Segoe UI" w:eastAsia="Times New Roman" w:hAnsi="Segoe UI" w:cs="Segoe UI"/>
          <w:color w:val="000000" w:themeColor="text1"/>
          <w:szCs w:val="24"/>
        </w:rPr>
        <w:t>Laudator</w:t>
      </w:r>
      <w:proofErr w:type="spellEnd"/>
      <w:r w:rsidRPr="00AA521B">
        <w:rPr>
          <w:rFonts w:ascii="Segoe UI" w:eastAsia="Times New Roman" w:hAnsi="Segoe UI" w:cs="Segoe UI"/>
          <w:color w:val="000000" w:themeColor="text1"/>
          <w:szCs w:val="24"/>
        </w:rPr>
        <w:t>.</w:t>
      </w:r>
      <w:r w:rsidR="00152145" w:rsidRPr="00AA521B">
        <w:rPr>
          <w:rFonts w:ascii="Segoe UI" w:eastAsia="Times New Roman" w:hAnsi="Segoe UI" w:cs="Segoe UI"/>
          <w:color w:val="000000" w:themeColor="text1"/>
          <w:szCs w:val="24"/>
        </w:rPr>
        <w:t xml:space="preserve"> </w:t>
      </w:r>
      <w:r w:rsidR="00152145" w:rsidRPr="00AA521B">
        <w:rPr>
          <w:rFonts w:ascii="Segoe UI" w:eastAsia="Times New Roman" w:hAnsi="Segoe UI" w:cs="Segoe UI"/>
          <w:szCs w:val="24"/>
          <w:lang w:eastAsia="de-DE"/>
        </w:rPr>
        <w:t xml:space="preserve">Beim </w:t>
      </w:r>
      <w:r w:rsidR="00152145" w:rsidRPr="00AA521B">
        <w:rPr>
          <w:rFonts w:ascii="Segoe UI" w:hAnsi="Segoe UI" w:cs="Segoe UI"/>
          <w:szCs w:val="24"/>
        </w:rPr>
        <w:t>„</w:t>
      </w:r>
      <w:proofErr w:type="spellStart"/>
      <w:r w:rsidR="00882146" w:rsidRPr="00AA521B">
        <w:rPr>
          <w:rFonts w:ascii="Segoe UI" w:hAnsi="Segoe UI" w:cs="Segoe UI"/>
          <w:szCs w:val="24"/>
        </w:rPr>
        <w:t>i</w:t>
      </w:r>
      <w:r w:rsidR="00152145" w:rsidRPr="00AA521B">
        <w:rPr>
          <w:rFonts w:ascii="Segoe UI" w:hAnsi="Segoe UI" w:cs="Segoe UI"/>
          <w:szCs w:val="24"/>
        </w:rPr>
        <w:t>mpact</w:t>
      </w:r>
      <w:proofErr w:type="spellEnd"/>
      <w:r w:rsidR="00152145" w:rsidRPr="00AA521B">
        <w:rPr>
          <w:rFonts w:ascii="Segoe UI" w:hAnsi="Segoe UI" w:cs="Segoe UI"/>
          <w:szCs w:val="24"/>
        </w:rPr>
        <w:t xml:space="preserve"> </w:t>
      </w:r>
      <w:proofErr w:type="spellStart"/>
      <w:r w:rsidR="00882146" w:rsidRPr="00AA521B">
        <w:rPr>
          <w:rFonts w:ascii="Segoe UI" w:hAnsi="Segoe UI" w:cs="Segoe UI"/>
          <w:szCs w:val="24"/>
        </w:rPr>
        <w:t>i</w:t>
      </w:r>
      <w:r w:rsidR="00152145" w:rsidRPr="00AA521B">
        <w:rPr>
          <w:rFonts w:ascii="Segoe UI" w:hAnsi="Segoe UI" w:cs="Segoe UI"/>
          <w:szCs w:val="24"/>
        </w:rPr>
        <w:t>nvesting</w:t>
      </w:r>
      <w:proofErr w:type="spellEnd"/>
      <w:r w:rsidR="00152145" w:rsidRPr="00AA521B">
        <w:rPr>
          <w:rFonts w:ascii="Segoe UI" w:hAnsi="Segoe UI" w:cs="Segoe UI"/>
          <w:szCs w:val="24"/>
        </w:rPr>
        <w:t>“ wird ausschließlich in Unternehmen investiert, die dazu beitragen, soziale, gesellschaftliche oder Umweltprobleme zu lösen.</w:t>
      </w:r>
    </w:p>
    <w:p w:rsidR="00443875" w:rsidRPr="00AA521B" w:rsidRDefault="003E60AA" w:rsidP="0066484E">
      <w:pPr>
        <w:spacing w:line="276" w:lineRule="auto"/>
        <w:rPr>
          <w:rFonts w:ascii="Segoe UI" w:hAnsi="Segoe UI" w:cs="Segoe UI"/>
          <w:szCs w:val="24"/>
        </w:rPr>
      </w:pPr>
      <w:r w:rsidRPr="00AA521B">
        <w:rPr>
          <w:rFonts w:ascii="Segoe UI" w:hAnsi="Segoe UI" w:cs="Segoe UI"/>
          <w:szCs w:val="24"/>
        </w:rPr>
        <w:t xml:space="preserve">Die Preisverleihung </w:t>
      </w:r>
      <w:r w:rsidR="002B2213" w:rsidRPr="00AA521B">
        <w:rPr>
          <w:rFonts w:ascii="Segoe UI" w:hAnsi="Segoe UI" w:cs="Segoe UI"/>
          <w:szCs w:val="24"/>
        </w:rPr>
        <w:t>schloss sich an das neunte</w:t>
      </w:r>
      <w:r w:rsidRPr="00AA521B">
        <w:rPr>
          <w:rFonts w:ascii="Segoe UI" w:hAnsi="Segoe UI" w:cs="Segoe UI"/>
          <w:szCs w:val="24"/>
        </w:rPr>
        <w:t xml:space="preserve"> Wandelanleihen-Symposium</w:t>
      </w:r>
      <w:r w:rsidR="00882146" w:rsidRPr="00AA521B">
        <w:rPr>
          <w:rFonts w:ascii="Segoe UI" w:hAnsi="Segoe UI" w:cs="Segoe UI"/>
          <w:szCs w:val="24"/>
        </w:rPr>
        <w:t xml:space="preserve"> </w:t>
      </w:r>
      <w:r w:rsidRPr="00AA521B">
        <w:rPr>
          <w:rFonts w:ascii="Segoe UI" w:hAnsi="Segoe UI" w:cs="Segoe UI"/>
          <w:szCs w:val="24"/>
        </w:rPr>
        <w:t>der Salm-Salm &amp; Partner GmbH</w:t>
      </w:r>
      <w:r w:rsidR="002B2213" w:rsidRPr="00AA521B">
        <w:rPr>
          <w:rFonts w:ascii="Segoe UI" w:hAnsi="Segoe UI" w:cs="Segoe UI"/>
          <w:szCs w:val="24"/>
        </w:rPr>
        <w:t xml:space="preserve"> an</w:t>
      </w:r>
      <w:r w:rsidR="008135A7" w:rsidRPr="00AA521B">
        <w:rPr>
          <w:rFonts w:ascii="Segoe UI" w:hAnsi="Segoe UI" w:cs="Segoe UI"/>
          <w:szCs w:val="24"/>
        </w:rPr>
        <w:t xml:space="preserve">, </w:t>
      </w:r>
      <w:r w:rsidR="002B2213" w:rsidRPr="00AA521B">
        <w:rPr>
          <w:rFonts w:ascii="Segoe UI" w:hAnsi="Segoe UI" w:cs="Segoe UI"/>
          <w:szCs w:val="24"/>
        </w:rPr>
        <w:t>an der</w:t>
      </w:r>
      <w:r w:rsidRPr="00AA521B">
        <w:rPr>
          <w:rFonts w:ascii="Segoe UI" w:hAnsi="Segoe UI" w:cs="Segoe UI"/>
          <w:szCs w:val="24"/>
        </w:rPr>
        <w:t xml:space="preserve"> </w:t>
      </w:r>
      <w:r w:rsidR="008135A7" w:rsidRPr="00AA521B">
        <w:rPr>
          <w:rFonts w:ascii="Segoe UI" w:hAnsi="Segoe UI" w:cs="Segoe UI"/>
          <w:szCs w:val="24"/>
        </w:rPr>
        <w:t>r</w:t>
      </w:r>
      <w:r w:rsidR="00443875" w:rsidRPr="00AA521B">
        <w:rPr>
          <w:rFonts w:ascii="Segoe UI" w:hAnsi="Segoe UI" w:cs="Segoe UI"/>
          <w:szCs w:val="24"/>
        </w:rPr>
        <w:t>und</w:t>
      </w:r>
      <w:r w:rsidRPr="00AA521B">
        <w:rPr>
          <w:rFonts w:ascii="Segoe UI" w:hAnsi="Segoe UI" w:cs="Segoe UI"/>
          <w:szCs w:val="24"/>
        </w:rPr>
        <w:t xml:space="preserve"> 200 Gäste </w:t>
      </w:r>
      <w:r w:rsidR="002B2213" w:rsidRPr="00AA521B">
        <w:rPr>
          <w:rFonts w:ascii="Segoe UI" w:hAnsi="Segoe UI" w:cs="Segoe UI"/>
          <w:szCs w:val="24"/>
        </w:rPr>
        <w:t>teiln</w:t>
      </w:r>
      <w:r w:rsidR="000E0006" w:rsidRPr="00AA521B">
        <w:rPr>
          <w:rFonts w:ascii="Segoe UI" w:hAnsi="Segoe UI" w:cs="Segoe UI"/>
          <w:szCs w:val="24"/>
        </w:rPr>
        <w:t>a</w:t>
      </w:r>
      <w:r w:rsidR="002B2213" w:rsidRPr="00AA521B">
        <w:rPr>
          <w:rFonts w:ascii="Segoe UI" w:hAnsi="Segoe UI" w:cs="Segoe UI"/>
          <w:szCs w:val="24"/>
        </w:rPr>
        <w:t>hme</w:t>
      </w:r>
      <w:r w:rsidR="008135A7" w:rsidRPr="00AA521B">
        <w:rPr>
          <w:rFonts w:ascii="Segoe UI" w:hAnsi="Segoe UI" w:cs="Segoe UI"/>
          <w:szCs w:val="24"/>
        </w:rPr>
        <w:t>n</w:t>
      </w:r>
      <w:r w:rsidRPr="00AA521B">
        <w:rPr>
          <w:rFonts w:ascii="Segoe UI" w:hAnsi="Segoe UI" w:cs="Segoe UI"/>
          <w:szCs w:val="24"/>
        </w:rPr>
        <w:t>.</w:t>
      </w:r>
      <w:r w:rsidR="00443875" w:rsidRPr="00AA521B">
        <w:rPr>
          <w:rFonts w:ascii="Segoe UI" w:hAnsi="Segoe UI" w:cs="Segoe UI"/>
          <w:szCs w:val="24"/>
        </w:rPr>
        <w:t xml:space="preserve"> Eröffnet w</w:t>
      </w:r>
      <w:r w:rsidR="002B2213" w:rsidRPr="00AA521B">
        <w:rPr>
          <w:rFonts w:ascii="Segoe UI" w:hAnsi="Segoe UI" w:cs="Segoe UI"/>
          <w:szCs w:val="24"/>
        </w:rPr>
        <w:t>u</w:t>
      </w:r>
      <w:r w:rsidR="00443875" w:rsidRPr="00AA521B">
        <w:rPr>
          <w:rFonts w:ascii="Segoe UI" w:hAnsi="Segoe UI" w:cs="Segoe UI"/>
          <w:szCs w:val="24"/>
        </w:rPr>
        <w:t>rd</w:t>
      </w:r>
      <w:r w:rsidR="002B2213" w:rsidRPr="00AA521B">
        <w:rPr>
          <w:rFonts w:ascii="Segoe UI" w:hAnsi="Segoe UI" w:cs="Segoe UI"/>
          <w:szCs w:val="24"/>
        </w:rPr>
        <w:t>e</w:t>
      </w:r>
      <w:r w:rsidR="00443875" w:rsidRPr="00AA521B">
        <w:rPr>
          <w:rFonts w:ascii="Segoe UI" w:hAnsi="Segoe UI" w:cs="Segoe UI"/>
          <w:szCs w:val="24"/>
        </w:rPr>
        <w:t xml:space="preserve"> </w:t>
      </w:r>
      <w:r w:rsidR="008135A7" w:rsidRPr="00AA521B">
        <w:rPr>
          <w:rFonts w:ascii="Segoe UI" w:hAnsi="Segoe UI" w:cs="Segoe UI"/>
          <w:szCs w:val="24"/>
        </w:rPr>
        <w:t>die</w:t>
      </w:r>
      <w:r w:rsidR="00443875" w:rsidRPr="00AA521B">
        <w:rPr>
          <w:rFonts w:ascii="Segoe UI" w:hAnsi="Segoe UI" w:cs="Segoe UI"/>
          <w:szCs w:val="24"/>
        </w:rPr>
        <w:t xml:space="preserve"> </w:t>
      </w:r>
      <w:r w:rsidR="008135A7" w:rsidRPr="00AA521B">
        <w:rPr>
          <w:rFonts w:ascii="Segoe UI" w:hAnsi="Segoe UI" w:cs="Segoe UI"/>
          <w:szCs w:val="24"/>
        </w:rPr>
        <w:t>Konferenz</w:t>
      </w:r>
      <w:r w:rsidR="00443875" w:rsidRPr="00AA521B">
        <w:rPr>
          <w:rFonts w:ascii="Segoe UI" w:hAnsi="Segoe UI" w:cs="Segoe UI"/>
          <w:szCs w:val="24"/>
        </w:rPr>
        <w:t xml:space="preserve"> durch </w:t>
      </w:r>
      <w:r w:rsidR="00D574E1" w:rsidRPr="00AA521B">
        <w:rPr>
          <w:rFonts w:ascii="Segoe UI" w:hAnsi="Segoe UI" w:cs="Segoe UI"/>
          <w:szCs w:val="24"/>
        </w:rPr>
        <w:t>die ehemalige</w:t>
      </w:r>
      <w:r w:rsidR="00443875" w:rsidRPr="00AA521B">
        <w:rPr>
          <w:rFonts w:ascii="Segoe UI" w:hAnsi="Segoe UI" w:cs="Segoe UI"/>
          <w:szCs w:val="24"/>
        </w:rPr>
        <w:t xml:space="preserve"> Premierministerin Finnlands, Mari </w:t>
      </w:r>
      <w:proofErr w:type="spellStart"/>
      <w:r w:rsidR="00443875" w:rsidRPr="00AA521B">
        <w:rPr>
          <w:rFonts w:ascii="Segoe UI" w:hAnsi="Segoe UI" w:cs="Segoe UI"/>
          <w:szCs w:val="24"/>
        </w:rPr>
        <w:t>Kiviniemi</w:t>
      </w:r>
      <w:proofErr w:type="spellEnd"/>
      <w:r w:rsidR="00443875" w:rsidRPr="00AA521B">
        <w:rPr>
          <w:rFonts w:ascii="Segoe UI" w:hAnsi="Segoe UI" w:cs="Segoe UI"/>
          <w:szCs w:val="24"/>
        </w:rPr>
        <w:t xml:space="preserve">, </w:t>
      </w:r>
      <w:r w:rsidR="00D574E1" w:rsidRPr="00AA521B">
        <w:rPr>
          <w:rFonts w:ascii="Segoe UI" w:hAnsi="Segoe UI" w:cs="Segoe UI"/>
          <w:szCs w:val="24"/>
        </w:rPr>
        <w:t xml:space="preserve">die </w:t>
      </w:r>
      <w:r w:rsidR="00443875" w:rsidRPr="00AA521B">
        <w:rPr>
          <w:rFonts w:ascii="Segoe UI" w:hAnsi="Segoe UI" w:cs="Segoe UI"/>
          <w:szCs w:val="24"/>
        </w:rPr>
        <w:t>die Gefahren der gegenwärtigen Weltordnung für die Zukunft des Freihandels</w:t>
      </w:r>
      <w:r w:rsidR="00D574E1" w:rsidRPr="00AA521B">
        <w:rPr>
          <w:rFonts w:ascii="Segoe UI" w:hAnsi="Segoe UI" w:cs="Segoe UI"/>
          <w:szCs w:val="24"/>
        </w:rPr>
        <w:t xml:space="preserve"> </w:t>
      </w:r>
      <w:r w:rsidR="002B2213" w:rsidRPr="00AA521B">
        <w:rPr>
          <w:rFonts w:ascii="Segoe UI" w:hAnsi="Segoe UI" w:cs="Segoe UI"/>
          <w:szCs w:val="24"/>
        </w:rPr>
        <w:t>beleuchtete. Seit</w:t>
      </w:r>
      <w:r w:rsidR="00443875" w:rsidRPr="00AA521B">
        <w:rPr>
          <w:rFonts w:ascii="Segoe UI" w:hAnsi="Segoe UI" w:cs="Segoe UI"/>
          <w:szCs w:val="24"/>
        </w:rPr>
        <w:t xml:space="preserve"> ihrem Ausscheiden aus der Politik </w:t>
      </w:r>
      <w:r w:rsidR="00ED021F" w:rsidRPr="00AA521B">
        <w:rPr>
          <w:rFonts w:ascii="Segoe UI" w:hAnsi="Segoe UI" w:cs="Segoe UI"/>
          <w:szCs w:val="24"/>
        </w:rPr>
        <w:t xml:space="preserve">führt </w:t>
      </w:r>
      <w:proofErr w:type="spellStart"/>
      <w:r w:rsidR="00443875" w:rsidRPr="00AA521B">
        <w:rPr>
          <w:rFonts w:ascii="Segoe UI" w:hAnsi="Segoe UI" w:cs="Segoe UI"/>
          <w:szCs w:val="24"/>
        </w:rPr>
        <w:t>Kiviniemi</w:t>
      </w:r>
      <w:proofErr w:type="spellEnd"/>
      <w:r w:rsidR="00443875" w:rsidRPr="00AA521B">
        <w:rPr>
          <w:rFonts w:ascii="Segoe UI" w:hAnsi="Segoe UI" w:cs="Segoe UI"/>
          <w:szCs w:val="24"/>
        </w:rPr>
        <w:t xml:space="preserve"> </w:t>
      </w:r>
      <w:r w:rsidR="00ED021F" w:rsidRPr="00AA521B">
        <w:rPr>
          <w:rFonts w:ascii="Segoe UI" w:hAnsi="Segoe UI" w:cs="Segoe UI"/>
          <w:szCs w:val="24"/>
        </w:rPr>
        <w:t xml:space="preserve">als stellvertretende Generalsekretärin die Geschicke </w:t>
      </w:r>
      <w:r w:rsidR="002B2213" w:rsidRPr="00AA521B">
        <w:rPr>
          <w:rFonts w:ascii="Segoe UI" w:hAnsi="Segoe UI" w:cs="Segoe UI"/>
          <w:szCs w:val="24"/>
        </w:rPr>
        <w:t>der</w:t>
      </w:r>
      <w:r w:rsidR="00443875" w:rsidRPr="00AA521B">
        <w:rPr>
          <w:rFonts w:ascii="Segoe UI" w:hAnsi="Segoe UI" w:cs="Segoe UI"/>
          <w:szCs w:val="24"/>
        </w:rPr>
        <w:t xml:space="preserve"> Weltentwickl</w:t>
      </w:r>
      <w:r w:rsidR="002B2213" w:rsidRPr="00AA521B">
        <w:rPr>
          <w:rFonts w:ascii="Segoe UI" w:hAnsi="Segoe UI" w:cs="Segoe UI"/>
          <w:szCs w:val="24"/>
        </w:rPr>
        <w:t>ungsorganisation OECD</w:t>
      </w:r>
      <w:r w:rsidR="00443875" w:rsidRPr="00AA521B">
        <w:rPr>
          <w:rFonts w:ascii="Segoe UI" w:hAnsi="Segoe UI" w:cs="Segoe UI"/>
          <w:szCs w:val="24"/>
        </w:rPr>
        <w:t>.</w:t>
      </w:r>
    </w:p>
    <w:p w:rsidR="008936D6" w:rsidRPr="00AA521B" w:rsidRDefault="008936D6" w:rsidP="0066484E">
      <w:pPr>
        <w:spacing w:line="276" w:lineRule="auto"/>
        <w:rPr>
          <w:rFonts w:ascii="Segoe UI" w:hAnsi="Segoe UI" w:cs="Segoe UI"/>
          <w:szCs w:val="24"/>
        </w:rPr>
      </w:pPr>
    </w:p>
    <w:p w:rsidR="008936D6" w:rsidRPr="00AA521B" w:rsidRDefault="008936D6" w:rsidP="0066484E">
      <w:pPr>
        <w:spacing w:line="276" w:lineRule="auto"/>
        <w:rPr>
          <w:rFonts w:ascii="Segoe UI" w:hAnsi="Segoe UI" w:cs="Segoe UI"/>
          <w:szCs w:val="24"/>
        </w:rPr>
      </w:pPr>
      <w:r w:rsidRPr="00AA521B">
        <w:rPr>
          <w:rFonts w:ascii="Segoe UI" w:hAnsi="Segoe UI" w:cs="Segoe UI"/>
          <w:szCs w:val="24"/>
        </w:rPr>
        <w:t xml:space="preserve">(Textlänge: </w:t>
      </w:r>
      <w:r w:rsidR="009B0ED4">
        <w:rPr>
          <w:rFonts w:ascii="Segoe UI" w:hAnsi="Segoe UI" w:cs="Segoe UI"/>
          <w:szCs w:val="24"/>
        </w:rPr>
        <w:t>3046</w:t>
      </w:r>
      <w:r w:rsidRPr="00AA521B">
        <w:rPr>
          <w:rFonts w:ascii="Segoe UI" w:hAnsi="Segoe UI" w:cs="Segoe UI"/>
          <w:szCs w:val="24"/>
        </w:rPr>
        <w:t xml:space="preserve"> Zeichen)</w:t>
      </w:r>
    </w:p>
    <w:p w:rsidR="008936D6" w:rsidRPr="00AA521B" w:rsidRDefault="008936D6" w:rsidP="0066484E">
      <w:pPr>
        <w:spacing w:line="276" w:lineRule="auto"/>
        <w:rPr>
          <w:rFonts w:ascii="Segoe UI" w:hAnsi="Segoe UI" w:cs="Segoe UI"/>
          <w:szCs w:val="24"/>
        </w:rPr>
      </w:pPr>
    </w:p>
    <w:p w:rsidR="00295832" w:rsidRPr="00AA521B" w:rsidRDefault="00295832" w:rsidP="0066484E">
      <w:pPr>
        <w:spacing w:line="276" w:lineRule="auto"/>
        <w:rPr>
          <w:rFonts w:ascii="Segoe UI" w:hAnsi="Segoe UI" w:cs="Segoe UI"/>
          <w:b/>
          <w:szCs w:val="24"/>
        </w:rPr>
      </w:pPr>
      <w:r w:rsidRPr="00AA521B">
        <w:rPr>
          <w:rFonts w:ascii="Segoe UI" w:hAnsi="Segoe UI" w:cs="Segoe UI"/>
          <w:b/>
          <w:szCs w:val="24"/>
        </w:rPr>
        <w:t>Salm-Salm &amp; Partner GmbH</w:t>
      </w:r>
    </w:p>
    <w:p w:rsidR="00957D67" w:rsidRPr="00AA521B" w:rsidRDefault="002B2213" w:rsidP="0066484E">
      <w:pPr>
        <w:spacing w:line="276" w:lineRule="auto"/>
        <w:rPr>
          <w:rFonts w:ascii="Segoe UI" w:hAnsi="Segoe UI" w:cs="Segoe UI"/>
          <w:szCs w:val="24"/>
        </w:rPr>
      </w:pPr>
      <w:r w:rsidRPr="00AA521B">
        <w:rPr>
          <w:rFonts w:ascii="Segoe UI" w:hAnsi="Segoe UI" w:cs="Segoe UI"/>
          <w:szCs w:val="24"/>
        </w:rPr>
        <w:t xml:space="preserve">Die 1990 gegründete </w:t>
      </w:r>
      <w:r w:rsidR="000B233D" w:rsidRPr="00AA521B">
        <w:rPr>
          <w:rFonts w:ascii="Segoe UI" w:hAnsi="Segoe UI" w:cs="Segoe UI"/>
          <w:szCs w:val="24"/>
        </w:rPr>
        <w:t xml:space="preserve">Salm-Salm &amp; Partner GmbH </w:t>
      </w:r>
      <w:r w:rsidR="00AA521B" w:rsidRPr="00AA521B">
        <w:rPr>
          <w:rFonts w:ascii="Segoe UI" w:hAnsi="Segoe UI" w:cs="Segoe UI"/>
          <w:szCs w:val="24"/>
        </w:rPr>
        <w:t>hat sich</w:t>
      </w:r>
      <w:r w:rsidR="000B233D" w:rsidRPr="00AA521B">
        <w:rPr>
          <w:rFonts w:ascii="Segoe UI" w:hAnsi="Segoe UI" w:cs="Segoe UI"/>
          <w:szCs w:val="24"/>
        </w:rPr>
        <w:t xml:space="preserve"> </w:t>
      </w:r>
      <w:r w:rsidR="00AA521B" w:rsidRPr="00AA521B">
        <w:rPr>
          <w:rFonts w:ascii="Segoe UI" w:hAnsi="Segoe UI" w:cs="Segoe UI"/>
          <w:szCs w:val="24"/>
        </w:rPr>
        <w:t xml:space="preserve">auf </w:t>
      </w:r>
      <w:r w:rsidR="000B233D" w:rsidRPr="00AA521B">
        <w:rPr>
          <w:rFonts w:ascii="Segoe UI" w:hAnsi="Segoe UI" w:cs="Segoe UI"/>
          <w:szCs w:val="24"/>
        </w:rPr>
        <w:t xml:space="preserve">Wandelanleihen </w:t>
      </w:r>
      <w:r w:rsidR="004D073E" w:rsidRPr="00AA521B">
        <w:rPr>
          <w:rFonts w:ascii="Segoe UI" w:hAnsi="Segoe UI" w:cs="Segoe UI"/>
          <w:szCs w:val="24"/>
        </w:rPr>
        <w:t>sowie</w:t>
      </w:r>
      <w:r w:rsidR="00607739" w:rsidRPr="00AA521B">
        <w:rPr>
          <w:rFonts w:ascii="Segoe UI" w:hAnsi="Segoe UI" w:cs="Segoe UI"/>
          <w:szCs w:val="24"/>
        </w:rPr>
        <w:t xml:space="preserve"> land- und forstwirtschaftliche </w:t>
      </w:r>
      <w:r w:rsidR="000B233D" w:rsidRPr="00AA521B">
        <w:rPr>
          <w:rFonts w:ascii="Segoe UI" w:hAnsi="Segoe UI" w:cs="Segoe UI"/>
          <w:szCs w:val="24"/>
        </w:rPr>
        <w:t>Investitionen</w:t>
      </w:r>
      <w:r w:rsidR="004D073E" w:rsidRPr="00AA521B">
        <w:rPr>
          <w:rFonts w:ascii="Segoe UI" w:hAnsi="Segoe UI" w:cs="Segoe UI"/>
          <w:szCs w:val="24"/>
        </w:rPr>
        <w:t xml:space="preserve"> spezialisiert</w:t>
      </w:r>
      <w:r w:rsidR="00AA521B" w:rsidRPr="00AA521B">
        <w:rPr>
          <w:rFonts w:ascii="Segoe UI" w:hAnsi="Segoe UI" w:cs="Segoe UI"/>
          <w:szCs w:val="24"/>
        </w:rPr>
        <w:t xml:space="preserve">. </w:t>
      </w:r>
      <w:r w:rsidR="00ED021F" w:rsidRPr="00AA521B">
        <w:rPr>
          <w:rFonts w:ascii="Segoe UI" w:hAnsi="Segoe UI" w:cs="Segoe UI"/>
          <w:szCs w:val="24"/>
        </w:rPr>
        <w:t>Salm-Salm &amp; Partner</w:t>
      </w:r>
      <w:r w:rsidR="000B233D" w:rsidRPr="00AA521B">
        <w:rPr>
          <w:rFonts w:ascii="Segoe UI" w:hAnsi="Segoe UI" w:cs="Segoe UI"/>
          <w:szCs w:val="24"/>
        </w:rPr>
        <w:t xml:space="preserve"> managt Wandelanleihen-P</w:t>
      </w:r>
      <w:r w:rsidRPr="00AA521B">
        <w:rPr>
          <w:rFonts w:ascii="Segoe UI" w:hAnsi="Segoe UI" w:cs="Segoe UI"/>
          <w:szCs w:val="24"/>
        </w:rPr>
        <w:t>ortfolios im Wert von mehr als</w:t>
      </w:r>
      <w:r w:rsidR="00295832" w:rsidRPr="00AA521B">
        <w:rPr>
          <w:rFonts w:ascii="Segoe UI" w:hAnsi="Segoe UI" w:cs="Segoe UI"/>
          <w:szCs w:val="24"/>
        </w:rPr>
        <w:t xml:space="preserve"> </w:t>
      </w:r>
      <w:r w:rsidR="008135A7" w:rsidRPr="00AA521B">
        <w:rPr>
          <w:rFonts w:ascii="Segoe UI" w:hAnsi="Segoe UI" w:cs="Segoe UI"/>
          <w:szCs w:val="24"/>
        </w:rPr>
        <w:t>400 Mi</w:t>
      </w:r>
      <w:r w:rsidRPr="00AA521B">
        <w:rPr>
          <w:rFonts w:ascii="Segoe UI" w:hAnsi="Segoe UI" w:cs="Segoe UI"/>
          <w:szCs w:val="24"/>
        </w:rPr>
        <w:t xml:space="preserve">llionen Euro. Der überwiegende Anteil </w:t>
      </w:r>
      <w:r w:rsidR="00AA521B" w:rsidRPr="00AA521B">
        <w:rPr>
          <w:rFonts w:ascii="Segoe UI" w:hAnsi="Segoe UI" w:cs="Segoe UI"/>
          <w:szCs w:val="24"/>
        </w:rPr>
        <w:t xml:space="preserve">des Kapitals </w:t>
      </w:r>
      <w:r w:rsidR="008135A7" w:rsidRPr="00AA521B">
        <w:rPr>
          <w:rFonts w:ascii="Segoe UI" w:hAnsi="Segoe UI" w:cs="Segoe UI"/>
          <w:szCs w:val="24"/>
        </w:rPr>
        <w:t xml:space="preserve">fließt in nachhaltige Unternehmen. </w:t>
      </w:r>
      <w:r w:rsidR="00295832" w:rsidRPr="00AA521B">
        <w:rPr>
          <w:rFonts w:ascii="Segoe UI" w:hAnsi="Segoe UI" w:cs="Segoe UI"/>
          <w:szCs w:val="24"/>
        </w:rPr>
        <w:t xml:space="preserve">Neben vier Publikumsfonds </w:t>
      </w:r>
      <w:r w:rsidR="00DD2393" w:rsidRPr="00AA521B">
        <w:rPr>
          <w:rFonts w:ascii="Segoe UI" w:hAnsi="Segoe UI" w:cs="Segoe UI"/>
          <w:szCs w:val="24"/>
        </w:rPr>
        <w:t>steh</w:t>
      </w:r>
      <w:r w:rsidR="008936D6" w:rsidRPr="00AA521B">
        <w:rPr>
          <w:rFonts w:ascii="Segoe UI" w:hAnsi="Segoe UI" w:cs="Segoe UI"/>
          <w:szCs w:val="24"/>
        </w:rPr>
        <w:t>en</w:t>
      </w:r>
      <w:r w:rsidR="00295832" w:rsidRPr="00AA521B">
        <w:rPr>
          <w:rFonts w:ascii="Segoe UI" w:hAnsi="Segoe UI" w:cs="Segoe UI"/>
          <w:szCs w:val="24"/>
        </w:rPr>
        <w:t xml:space="preserve"> Kunden </w:t>
      </w:r>
      <w:r w:rsidR="008936D6" w:rsidRPr="00AA521B">
        <w:rPr>
          <w:rFonts w:ascii="Segoe UI" w:hAnsi="Segoe UI" w:cs="Segoe UI"/>
          <w:szCs w:val="24"/>
        </w:rPr>
        <w:t xml:space="preserve">weitere </w:t>
      </w:r>
      <w:r w:rsidR="00DD2393" w:rsidRPr="00AA521B">
        <w:rPr>
          <w:rFonts w:ascii="Segoe UI" w:hAnsi="Segoe UI" w:cs="Segoe UI"/>
          <w:szCs w:val="24"/>
        </w:rPr>
        <w:t xml:space="preserve">Dienstleistungen zur </w:t>
      </w:r>
      <w:r w:rsidRPr="00AA521B">
        <w:rPr>
          <w:rFonts w:ascii="Segoe UI" w:hAnsi="Segoe UI" w:cs="Segoe UI"/>
          <w:szCs w:val="24"/>
        </w:rPr>
        <w:t>Auswahl</w:t>
      </w:r>
      <w:r w:rsidR="00DD2393" w:rsidRPr="00AA521B">
        <w:rPr>
          <w:rFonts w:ascii="Segoe UI" w:hAnsi="Segoe UI" w:cs="Segoe UI"/>
          <w:szCs w:val="24"/>
        </w:rPr>
        <w:t xml:space="preserve">, darunter </w:t>
      </w:r>
      <w:r w:rsidR="00450853">
        <w:rPr>
          <w:rFonts w:ascii="Segoe UI" w:hAnsi="Segoe UI" w:cs="Segoe UI"/>
          <w:szCs w:val="24"/>
        </w:rPr>
        <w:t xml:space="preserve">die </w:t>
      </w:r>
      <w:r w:rsidR="00295832" w:rsidRPr="00AA521B">
        <w:rPr>
          <w:rFonts w:ascii="Segoe UI" w:hAnsi="Segoe UI" w:cs="Segoe UI"/>
          <w:szCs w:val="24"/>
        </w:rPr>
        <w:t>individuelle Vermögensverwaltung</w:t>
      </w:r>
      <w:r w:rsidR="00882146" w:rsidRPr="00AA521B">
        <w:rPr>
          <w:rFonts w:ascii="Segoe UI" w:hAnsi="Segoe UI" w:cs="Segoe UI"/>
          <w:szCs w:val="24"/>
        </w:rPr>
        <w:t xml:space="preserve"> und</w:t>
      </w:r>
      <w:r w:rsidR="00295832" w:rsidRPr="00AA521B">
        <w:rPr>
          <w:rFonts w:ascii="Segoe UI" w:hAnsi="Segoe UI" w:cs="Segoe UI"/>
          <w:szCs w:val="24"/>
        </w:rPr>
        <w:t xml:space="preserve"> Spezialfonds. </w:t>
      </w:r>
      <w:r w:rsidRPr="00AA521B">
        <w:rPr>
          <w:rFonts w:ascii="Segoe UI" w:hAnsi="Segoe UI" w:cs="Segoe UI"/>
          <w:szCs w:val="24"/>
        </w:rPr>
        <w:t>Das</w:t>
      </w:r>
      <w:r w:rsidR="00C032E7" w:rsidRPr="00AA521B">
        <w:rPr>
          <w:rFonts w:ascii="Segoe UI" w:hAnsi="Segoe UI" w:cs="Segoe UI"/>
          <w:szCs w:val="24"/>
        </w:rPr>
        <w:t xml:space="preserve"> </w:t>
      </w:r>
      <w:r w:rsidR="00DD2393" w:rsidRPr="00AA521B">
        <w:rPr>
          <w:rFonts w:ascii="Segoe UI" w:hAnsi="Segoe UI" w:cs="Segoe UI"/>
          <w:szCs w:val="24"/>
        </w:rPr>
        <w:t>Angebot</w:t>
      </w:r>
      <w:r w:rsidR="00C032E7" w:rsidRPr="00AA521B">
        <w:rPr>
          <w:rFonts w:ascii="Segoe UI" w:hAnsi="Segoe UI" w:cs="Segoe UI"/>
          <w:szCs w:val="24"/>
        </w:rPr>
        <w:t xml:space="preserve"> w</w:t>
      </w:r>
      <w:r w:rsidRPr="00AA521B">
        <w:rPr>
          <w:rFonts w:ascii="Segoe UI" w:hAnsi="Segoe UI" w:cs="Segoe UI"/>
          <w:szCs w:val="24"/>
        </w:rPr>
        <w:t>i</w:t>
      </w:r>
      <w:r w:rsidR="00C032E7" w:rsidRPr="00AA521B">
        <w:rPr>
          <w:rFonts w:ascii="Segoe UI" w:hAnsi="Segoe UI" w:cs="Segoe UI"/>
          <w:szCs w:val="24"/>
        </w:rPr>
        <w:t>rd individuell au</w:t>
      </w:r>
      <w:r w:rsidR="004311D5" w:rsidRPr="00AA521B">
        <w:rPr>
          <w:rFonts w:ascii="Segoe UI" w:hAnsi="Segoe UI" w:cs="Segoe UI"/>
          <w:szCs w:val="24"/>
        </w:rPr>
        <w:t>f den Kundenkreis zugeschnitten</w:t>
      </w:r>
      <w:r w:rsidRPr="00AA521B">
        <w:rPr>
          <w:rFonts w:ascii="Segoe UI" w:hAnsi="Segoe UI" w:cs="Segoe UI"/>
          <w:szCs w:val="24"/>
        </w:rPr>
        <w:t>,</w:t>
      </w:r>
      <w:r w:rsidR="00C032E7" w:rsidRPr="00AA521B">
        <w:rPr>
          <w:rFonts w:ascii="Segoe UI" w:hAnsi="Segoe UI" w:cs="Segoe UI"/>
          <w:szCs w:val="24"/>
        </w:rPr>
        <w:t xml:space="preserve"> </w:t>
      </w:r>
      <w:r w:rsidR="00AA521B" w:rsidRPr="00AA521B">
        <w:rPr>
          <w:rFonts w:ascii="Segoe UI" w:hAnsi="Segoe UI" w:cs="Segoe UI"/>
          <w:szCs w:val="24"/>
        </w:rPr>
        <w:t>dem</w:t>
      </w:r>
      <w:r w:rsidR="000E0006" w:rsidRPr="00AA521B">
        <w:rPr>
          <w:rFonts w:ascii="Segoe UI" w:hAnsi="Segoe UI" w:cs="Segoe UI"/>
          <w:szCs w:val="24"/>
        </w:rPr>
        <w:t xml:space="preserve"> </w:t>
      </w:r>
      <w:r w:rsidR="00450853">
        <w:rPr>
          <w:rFonts w:ascii="Segoe UI" w:hAnsi="Segoe UI" w:cs="Segoe UI"/>
          <w:szCs w:val="24"/>
        </w:rPr>
        <w:t xml:space="preserve">u.a. </w:t>
      </w:r>
      <w:r w:rsidR="0066484E" w:rsidRPr="00AA521B">
        <w:rPr>
          <w:rFonts w:ascii="Segoe UI" w:hAnsi="Segoe UI" w:cs="Segoe UI"/>
          <w:szCs w:val="24"/>
        </w:rPr>
        <w:t>k</w:t>
      </w:r>
      <w:r w:rsidR="00C032E7" w:rsidRPr="00AA521B">
        <w:rPr>
          <w:rFonts w:ascii="Segoe UI" w:hAnsi="Segoe UI" w:cs="Segoe UI"/>
          <w:szCs w:val="24"/>
        </w:rPr>
        <w:t>irch</w:t>
      </w:r>
      <w:r w:rsidR="0066484E" w:rsidRPr="00AA521B">
        <w:rPr>
          <w:rFonts w:ascii="Segoe UI" w:hAnsi="Segoe UI" w:cs="Segoe UI"/>
          <w:szCs w:val="24"/>
        </w:rPr>
        <w:t xml:space="preserve">liche </w:t>
      </w:r>
      <w:r w:rsidR="00882146" w:rsidRPr="00AA521B">
        <w:rPr>
          <w:rFonts w:ascii="Segoe UI" w:hAnsi="Segoe UI" w:cs="Segoe UI"/>
          <w:szCs w:val="24"/>
        </w:rPr>
        <w:t>Einrichtungen</w:t>
      </w:r>
      <w:r w:rsidR="00AA521B" w:rsidRPr="00AA521B">
        <w:rPr>
          <w:rFonts w:ascii="Segoe UI" w:hAnsi="Segoe UI" w:cs="Segoe UI"/>
          <w:szCs w:val="24"/>
        </w:rPr>
        <w:t xml:space="preserve"> sowie</w:t>
      </w:r>
      <w:r w:rsidR="00C032E7" w:rsidRPr="00AA521B">
        <w:rPr>
          <w:rFonts w:ascii="Segoe UI" w:hAnsi="Segoe UI" w:cs="Segoe UI"/>
          <w:szCs w:val="24"/>
        </w:rPr>
        <w:t xml:space="preserve"> Stiftungen und </w:t>
      </w:r>
      <w:r w:rsidR="008135A7" w:rsidRPr="00AA521B">
        <w:rPr>
          <w:rFonts w:ascii="Segoe UI" w:hAnsi="Segoe UI" w:cs="Segoe UI"/>
          <w:szCs w:val="24"/>
        </w:rPr>
        <w:t>V</w:t>
      </w:r>
      <w:r w:rsidR="0066484E" w:rsidRPr="00AA521B">
        <w:rPr>
          <w:rFonts w:ascii="Segoe UI" w:hAnsi="Segoe UI" w:cs="Segoe UI"/>
          <w:szCs w:val="24"/>
        </w:rPr>
        <w:t>e</w:t>
      </w:r>
      <w:r w:rsidR="008135A7" w:rsidRPr="00AA521B">
        <w:rPr>
          <w:rFonts w:ascii="Segoe UI" w:hAnsi="Segoe UI" w:cs="Segoe UI"/>
          <w:szCs w:val="24"/>
        </w:rPr>
        <w:t>rsorg</w:t>
      </w:r>
      <w:r w:rsidR="0066484E" w:rsidRPr="00AA521B">
        <w:rPr>
          <w:rFonts w:ascii="Segoe UI" w:hAnsi="Segoe UI" w:cs="Segoe UI"/>
          <w:szCs w:val="24"/>
        </w:rPr>
        <w:t>ungs</w:t>
      </w:r>
      <w:r w:rsidR="008135A7" w:rsidRPr="00AA521B">
        <w:rPr>
          <w:rFonts w:ascii="Segoe UI" w:hAnsi="Segoe UI" w:cs="Segoe UI"/>
          <w:szCs w:val="24"/>
        </w:rPr>
        <w:t>kassen</w:t>
      </w:r>
      <w:r w:rsidR="000E0006" w:rsidRPr="00AA521B">
        <w:rPr>
          <w:rFonts w:ascii="Segoe UI" w:hAnsi="Segoe UI" w:cs="Segoe UI"/>
          <w:szCs w:val="24"/>
        </w:rPr>
        <w:t xml:space="preserve"> </w:t>
      </w:r>
      <w:r w:rsidR="00AA521B" w:rsidRPr="00AA521B">
        <w:rPr>
          <w:rFonts w:ascii="Segoe UI" w:hAnsi="Segoe UI" w:cs="Segoe UI"/>
          <w:szCs w:val="24"/>
        </w:rPr>
        <w:t>angehören.</w:t>
      </w:r>
    </w:p>
    <w:p w:rsidR="0066484E" w:rsidRPr="00AA521B" w:rsidRDefault="0066484E" w:rsidP="0066484E">
      <w:pPr>
        <w:spacing w:line="276" w:lineRule="auto"/>
        <w:rPr>
          <w:rFonts w:ascii="Segoe UI" w:hAnsi="Segoe UI" w:cs="Segoe UI"/>
          <w:szCs w:val="24"/>
        </w:rPr>
      </w:pPr>
    </w:p>
    <w:p w:rsidR="008936D6" w:rsidRPr="00AA521B" w:rsidRDefault="008936D6" w:rsidP="0066484E">
      <w:pPr>
        <w:spacing w:line="276" w:lineRule="auto"/>
        <w:rPr>
          <w:rFonts w:ascii="Segoe UI" w:hAnsi="Segoe UI" w:cs="Segoe UI"/>
          <w:szCs w:val="24"/>
        </w:rPr>
      </w:pPr>
      <w:r w:rsidRPr="00AA521B">
        <w:rPr>
          <w:rFonts w:ascii="Segoe UI" w:hAnsi="Segoe UI" w:cs="Segoe UI"/>
          <w:szCs w:val="24"/>
        </w:rPr>
        <w:t xml:space="preserve">(Textlänge: </w:t>
      </w:r>
      <w:r w:rsidR="009B0ED4">
        <w:rPr>
          <w:rFonts w:ascii="Segoe UI" w:hAnsi="Segoe UI" w:cs="Segoe UI"/>
          <w:szCs w:val="24"/>
        </w:rPr>
        <w:t>618</w:t>
      </w:r>
      <w:r w:rsidRPr="00AA521B">
        <w:rPr>
          <w:rFonts w:ascii="Segoe UI" w:hAnsi="Segoe UI" w:cs="Segoe UI"/>
          <w:szCs w:val="24"/>
        </w:rPr>
        <w:t xml:space="preserve"> Zeichen)</w:t>
      </w:r>
    </w:p>
    <w:p w:rsidR="008936D6" w:rsidRPr="00AA521B" w:rsidRDefault="008936D6" w:rsidP="0066484E">
      <w:pPr>
        <w:spacing w:line="276" w:lineRule="auto"/>
        <w:rPr>
          <w:rFonts w:ascii="Segoe UI" w:hAnsi="Segoe UI" w:cs="Segoe UI"/>
          <w:szCs w:val="24"/>
        </w:rPr>
      </w:pPr>
    </w:p>
    <w:p w:rsidR="00295832" w:rsidRPr="00AA521B" w:rsidRDefault="00295832" w:rsidP="0066484E">
      <w:pPr>
        <w:spacing w:line="276" w:lineRule="auto"/>
        <w:rPr>
          <w:rFonts w:ascii="Segoe UI" w:hAnsi="Segoe UI" w:cs="Segoe UI"/>
          <w:b/>
          <w:szCs w:val="24"/>
        </w:rPr>
      </w:pPr>
      <w:r w:rsidRPr="00AA521B">
        <w:rPr>
          <w:rFonts w:ascii="Segoe UI" w:hAnsi="Segoe UI" w:cs="Segoe UI"/>
          <w:b/>
          <w:szCs w:val="24"/>
        </w:rPr>
        <w:t>Rückfragen</w:t>
      </w:r>
      <w:r w:rsidR="0066484E" w:rsidRPr="00AA521B">
        <w:rPr>
          <w:rFonts w:ascii="Segoe UI" w:hAnsi="Segoe UI" w:cs="Segoe UI"/>
          <w:b/>
          <w:szCs w:val="24"/>
        </w:rPr>
        <w:t xml:space="preserve"> beantwortet</w:t>
      </w:r>
    </w:p>
    <w:p w:rsidR="00003ADF" w:rsidRPr="0066484E" w:rsidRDefault="00ED021F" w:rsidP="0066484E">
      <w:pPr>
        <w:spacing w:after="0" w:line="276" w:lineRule="auto"/>
        <w:jc w:val="left"/>
        <w:rPr>
          <w:rFonts w:ascii="Segoe UI" w:hAnsi="Segoe UI" w:cs="Segoe UI"/>
          <w:szCs w:val="24"/>
        </w:rPr>
      </w:pPr>
      <w:r w:rsidRPr="00AA521B">
        <w:rPr>
          <w:rFonts w:ascii="Segoe UI" w:hAnsi="Segoe UI" w:cs="Segoe UI"/>
          <w:szCs w:val="24"/>
        </w:rPr>
        <w:t>Alexander El Alaoui</w:t>
      </w:r>
      <w:r w:rsidR="00AA521B">
        <w:rPr>
          <w:rFonts w:ascii="Segoe UI" w:hAnsi="Segoe UI" w:cs="Segoe UI"/>
          <w:szCs w:val="24"/>
        </w:rPr>
        <w:br/>
      </w:r>
      <w:r w:rsidR="00295832" w:rsidRPr="00AA521B">
        <w:rPr>
          <w:rFonts w:ascii="Segoe UI" w:hAnsi="Segoe UI" w:cs="Segoe UI"/>
          <w:szCs w:val="24"/>
        </w:rPr>
        <w:t>Salm-Salm &amp; Partner GmbH</w:t>
      </w:r>
      <w:r w:rsidR="00AA521B">
        <w:rPr>
          <w:rFonts w:ascii="Segoe UI" w:hAnsi="Segoe UI" w:cs="Segoe UI"/>
          <w:szCs w:val="24"/>
        </w:rPr>
        <w:br/>
      </w:r>
      <w:r w:rsidR="00295832" w:rsidRPr="00AA521B">
        <w:rPr>
          <w:rFonts w:ascii="Segoe UI" w:hAnsi="Segoe UI" w:cs="Segoe UI"/>
          <w:szCs w:val="24"/>
        </w:rPr>
        <w:t>Schlossstraße 3, 55595 Wallhausen</w:t>
      </w:r>
      <w:r w:rsidR="00AA521B">
        <w:rPr>
          <w:rFonts w:ascii="Segoe UI" w:hAnsi="Segoe UI" w:cs="Segoe UI"/>
          <w:szCs w:val="24"/>
        </w:rPr>
        <w:br/>
      </w:r>
      <w:r w:rsidR="00295832" w:rsidRPr="00AA521B">
        <w:rPr>
          <w:rFonts w:ascii="Segoe UI" w:hAnsi="Segoe UI" w:cs="Segoe UI"/>
          <w:szCs w:val="24"/>
        </w:rPr>
        <w:t xml:space="preserve">E-Mail: </w:t>
      </w:r>
      <w:hyperlink r:id="rId7" w:history="1">
        <w:r w:rsidR="00AA521B" w:rsidRPr="00B540F2">
          <w:rPr>
            <w:rStyle w:val="Hyperlink"/>
            <w:rFonts w:ascii="Segoe UI" w:hAnsi="Segoe UI" w:cs="Segoe UI"/>
            <w:szCs w:val="24"/>
          </w:rPr>
          <w:t>alexander.elalaoui@salm-salm.de</w:t>
        </w:r>
      </w:hyperlink>
      <w:r w:rsidR="00AA521B">
        <w:rPr>
          <w:rFonts w:ascii="Segoe UI" w:hAnsi="Segoe UI" w:cs="Segoe UI"/>
          <w:szCs w:val="24"/>
        </w:rPr>
        <w:br/>
      </w:r>
      <w:r w:rsidR="00263AB8" w:rsidRPr="0066484E">
        <w:rPr>
          <w:rFonts w:ascii="Segoe UI" w:hAnsi="Segoe UI" w:cs="Segoe UI"/>
          <w:szCs w:val="24"/>
        </w:rPr>
        <w:t>Tel</w:t>
      </w:r>
      <w:r w:rsidR="00AA521B">
        <w:rPr>
          <w:rFonts w:ascii="Segoe UI" w:hAnsi="Segoe UI" w:cs="Segoe UI"/>
          <w:szCs w:val="24"/>
        </w:rPr>
        <w:t>efon</w:t>
      </w:r>
      <w:r w:rsidR="00263AB8" w:rsidRPr="0066484E">
        <w:rPr>
          <w:rFonts w:ascii="Segoe UI" w:hAnsi="Segoe UI" w:cs="Segoe UI"/>
          <w:szCs w:val="24"/>
        </w:rPr>
        <w:t xml:space="preserve"> +49 (0) </w:t>
      </w:r>
      <w:r>
        <w:rPr>
          <w:rFonts w:ascii="Segoe UI" w:hAnsi="Segoe UI" w:cs="Segoe UI"/>
          <w:szCs w:val="24"/>
        </w:rPr>
        <w:t>160</w:t>
      </w:r>
      <w:r w:rsidRPr="0066484E">
        <w:rPr>
          <w:rFonts w:ascii="Segoe UI" w:hAnsi="Segoe UI" w:cs="Segoe UI"/>
          <w:szCs w:val="24"/>
        </w:rPr>
        <w:t xml:space="preserve"> </w:t>
      </w:r>
      <w:r w:rsidR="00263AB8" w:rsidRPr="0066484E">
        <w:rPr>
          <w:rFonts w:ascii="Segoe UI" w:hAnsi="Segoe UI" w:cs="Segoe UI"/>
          <w:szCs w:val="24"/>
        </w:rPr>
        <w:t xml:space="preserve">– </w:t>
      </w:r>
      <w:r>
        <w:rPr>
          <w:rFonts w:ascii="Segoe UI" w:hAnsi="Segoe UI" w:cs="Segoe UI"/>
          <w:szCs w:val="24"/>
        </w:rPr>
        <w:t>91481417</w:t>
      </w:r>
      <w:r w:rsidR="00295832" w:rsidRPr="0066484E">
        <w:rPr>
          <w:rFonts w:ascii="Segoe UI" w:hAnsi="Segoe UI" w:cs="Segoe UI"/>
          <w:b/>
          <w:szCs w:val="24"/>
        </w:rPr>
        <w:t xml:space="preserve"> </w:t>
      </w:r>
    </w:p>
    <w:sectPr w:rsidR="00003ADF" w:rsidRPr="0066484E" w:rsidSect="00AA521B">
      <w:headerReference w:type="default" r:id="rId8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70A7" w:rsidRDefault="004270A7" w:rsidP="00003ADF">
      <w:pPr>
        <w:spacing w:after="0"/>
      </w:pPr>
      <w:r>
        <w:separator/>
      </w:r>
    </w:p>
  </w:endnote>
  <w:endnote w:type="continuationSeparator" w:id="0">
    <w:p w:rsidR="004270A7" w:rsidRDefault="004270A7" w:rsidP="00003AD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70A7" w:rsidRDefault="004270A7" w:rsidP="00003ADF">
      <w:pPr>
        <w:spacing w:after="0"/>
      </w:pPr>
      <w:r>
        <w:separator/>
      </w:r>
    </w:p>
  </w:footnote>
  <w:footnote w:type="continuationSeparator" w:id="0">
    <w:p w:rsidR="004270A7" w:rsidRDefault="004270A7" w:rsidP="00003AD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1A4A" w:rsidRDefault="00C11A4A" w:rsidP="002E49FB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A8B390" wp14:editId="31FD4D71">
              <wp:simplePos x="0" y="0"/>
              <wp:positionH relativeFrom="column">
                <wp:posOffset>-114935</wp:posOffset>
              </wp:positionH>
              <wp:positionV relativeFrom="paragraph">
                <wp:posOffset>668655</wp:posOffset>
              </wp:positionV>
              <wp:extent cx="6590665" cy="767715"/>
              <wp:effectExtent l="0" t="0" r="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0665" cy="767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11A4A" w:rsidRPr="003C6310" w:rsidRDefault="008936D6" w:rsidP="002E49FB">
                          <w:pPr>
                            <w:rPr>
                              <w:rFonts w:ascii="Segoe UI" w:hAnsi="Segoe UI" w:cs="Segoe UI"/>
                              <w:color w:val="FFFFFF" w:themeColor="background1"/>
                            </w:rPr>
                          </w:pPr>
                          <w:r>
                            <w:rPr>
                              <w:rFonts w:ascii="Segoe UI" w:hAnsi="Segoe UI" w:cs="Segoe UI"/>
                              <w:color w:val="FFFFFF" w:themeColor="background1"/>
                              <w:sz w:val="44"/>
                              <w:szCs w:val="44"/>
                            </w:rPr>
                            <w:t>Presseinformation</w:t>
                          </w:r>
                          <w:r w:rsidR="00C11A4A" w:rsidRPr="003C6310">
                            <w:rPr>
                              <w:rFonts w:ascii="Segoe UI" w:hAnsi="Segoe UI" w:cs="Segoe UI"/>
                              <w:color w:val="FFFFFF" w:themeColor="background1"/>
                              <w:sz w:val="40"/>
                              <w:szCs w:val="40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A8B390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9.05pt;margin-top:52.65pt;width:518.95pt;height:60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" filled="f" stroked="f">
              <v:textbox>
                <w:txbxContent>
                  <w:p w:rsidR="00C11A4A" w:rsidRPr="003C6310" w:rsidRDefault="008936D6" w:rsidP="002E49FB">
                    <w:pPr>
                      <w:rPr>
                        <w:rFonts w:ascii="Segoe UI" w:hAnsi="Segoe UI" w:cs="Segoe UI"/>
                        <w:color w:val="FFFFFF" w:themeColor="background1"/>
                      </w:rPr>
                    </w:pPr>
                    <w:r>
                      <w:rPr>
                        <w:rFonts w:ascii="Segoe UI" w:hAnsi="Segoe UI" w:cs="Segoe UI"/>
                        <w:color w:val="FFFFFF" w:themeColor="background1"/>
                        <w:sz w:val="44"/>
                        <w:szCs w:val="44"/>
                      </w:rPr>
                      <w:t>Presseinformation</w:t>
                    </w:r>
                    <w:r w:rsidR="00C11A4A" w:rsidRPr="003C6310">
                      <w:rPr>
                        <w:rFonts w:ascii="Segoe UI" w:hAnsi="Segoe UI" w:cs="Segoe UI"/>
                        <w:color w:val="FFFFFF" w:themeColor="background1"/>
                        <w:sz w:val="40"/>
                        <w:szCs w:val="40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noProof/>
        <w:color w:val="FFFFFF"/>
        <w:sz w:val="28"/>
        <w:szCs w:val="28"/>
        <w:lang w:eastAsia="de-DE"/>
      </w:rPr>
      <w:drawing>
        <wp:anchor distT="0" distB="0" distL="114300" distR="114300" simplePos="0" relativeHeight="251660288" behindDoc="0" locked="0" layoutInCell="1" allowOverlap="1" wp14:anchorId="5D90AF62" wp14:editId="12A51972">
          <wp:simplePos x="0" y="0"/>
          <wp:positionH relativeFrom="column">
            <wp:posOffset>3191205</wp:posOffset>
          </wp:positionH>
          <wp:positionV relativeFrom="paragraph">
            <wp:posOffset>-154940</wp:posOffset>
          </wp:positionV>
          <wp:extent cx="3009265" cy="622300"/>
          <wp:effectExtent l="0" t="0" r="635" b="6350"/>
          <wp:wrapNone/>
          <wp:docPr id="3" name="Grafik 3" descr="G:\Unternehmensgruppe (UG)\Wappen und Logos\Salm-Salm &amp; Partner\SSP Kombilogo Salme link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Unternehmensgruppe (UG)\Wappen und Logos\Salm-Salm &amp; Partner\SSP Kombilogo Salme link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9265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ADF"/>
    <w:rsid w:val="00000938"/>
    <w:rsid w:val="00000A26"/>
    <w:rsid w:val="00000C9B"/>
    <w:rsid w:val="00003ADF"/>
    <w:rsid w:val="00057E06"/>
    <w:rsid w:val="00060FD1"/>
    <w:rsid w:val="000626FD"/>
    <w:rsid w:val="00084F8B"/>
    <w:rsid w:val="0009698A"/>
    <w:rsid w:val="000B233D"/>
    <w:rsid w:val="000C4820"/>
    <w:rsid w:val="000D5435"/>
    <w:rsid w:val="000E0006"/>
    <w:rsid w:val="000F5BD4"/>
    <w:rsid w:val="001055F5"/>
    <w:rsid w:val="00152145"/>
    <w:rsid w:val="0015669E"/>
    <w:rsid w:val="00157504"/>
    <w:rsid w:val="00161A50"/>
    <w:rsid w:val="00185114"/>
    <w:rsid w:val="001B4E18"/>
    <w:rsid w:val="001B77B3"/>
    <w:rsid w:val="001E553E"/>
    <w:rsid w:val="0021736A"/>
    <w:rsid w:val="00263AB8"/>
    <w:rsid w:val="00265429"/>
    <w:rsid w:val="0028505E"/>
    <w:rsid w:val="00294EA0"/>
    <w:rsid w:val="00295832"/>
    <w:rsid w:val="002A4476"/>
    <w:rsid w:val="002A4A87"/>
    <w:rsid w:val="002A6DB7"/>
    <w:rsid w:val="002A78C2"/>
    <w:rsid w:val="002B2213"/>
    <w:rsid w:val="002B7B4A"/>
    <w:rsid w:val="002C09A3"/>
    <w:rsid w:val="002C2197"/>
    <w:rsid w:val="002E49FB"/>
    <w:rsid w:val="002F2031"/>
    <w:rsid w:val="002F3780"/>
    <w:rsid w:val="003016B0"/>
    <w:rsid w:val="00365DE0"/>
    <w:rsid w:val="0038523D"/>
    <w:rsid w:val="003A31E4"/>
    <w:rsid w:val="003A5DBC"/>
    <w:rsid w:val="003C4CE8"/>
    <w:rsid w:val="003E60AA"/>
    <w:rsid w:val="003F367A"/>
    <w:rsid w:val="00415AD5"/>
    <w:rsid w:val="00416CB6"/>
    <w:rsid w:val="004270A7"/>
    <w:rsid w:val="00430FB2"/>
    <w:rsid w:val="004311D5"/>
    <w:rsid w:val="00432878"/>
    <w:rsid w:val="00443875"/>
    <w:rsid w:val="00450853"/>
    <w:rsid w:val="0047497E"/>
    <w:rsid w:val="004763AC"/>
    <w:rsid w:val="00485E6A"/>
    <w:rsid w:val="00487C23"/>
    <w:rsid w:val="0049250D"/>
    <w:rsid w:val="0049481E"/>
    <w:rsid w:val="004A5CDF"/>
    <w:rsid w:val="004C5D2D"/>
    <w:rsid w:val="004D073E"/>
    <w:rsid w:val="004E6B54"/>
    <w:rsid w:val="00517509"/>
    <w:rsid w:val="0051771C"/>
    <w:rsid w:val="005305AE"/>
    <w:rsid w:val="0053263C"/>
    <w:rsid w:val="005618F3"/>
    <w:rsid w:val="005B4A8F"/>
    <w:rsid w:val="005B52F4"/>
    <w:rsid w:val="005B7190"/>
    <w:rsid w:val="005C6404"/>
    <w:rsid w:val="005D3462"/>
    <w:rsid w:val="005D3F5F"/>
    <w:rsid w:val="005F0D27"/>
    <w:rsid w:val="00607739"/>
    <w:rsid w:val="006111F3"/>
    <w:rsid w:val="00613301"/>
    <w:rsid w:val="00624965"/>
    <w:rsid w:val="006255CC"/>
    <w:rsid w:val="006446EE"/>
    <w:rsid w:val="006609CC"/>
    <w:rsid w:val="0066484E"/>
    <w:rsid w:val="00677D1B"/>
    <w:rsid w:val="006A57C7"/>
    <w:rsid w:val="006B5975"/>
    <w:rsid w:val="006C766D"/>
    <w:rsid w:val="006E65C0"/>
    <w:rsid w:val="006F4D47"/>
    <w:rsid w:val="007101AB"/>
    <w:rsid w:val="0072057B"/>
    <w:rsid w:val="007220F1"/>
    <w:rsid w:val="00760263"/>
    <w:rsid w:val="00761532"/>
    <w:rsid w:val="00777719"/>
    <w:rsid w:val="00781A0D"/>
    <w:rsid w:val="00781A19"/>
    <w:rsid w:val="007C760A"/>
    <w:rsid w:val="007D58A6"/>
    <w:rsid w:val="007E0D4E"/>
    <w:rsid w:val="00812475"/>
    <w:rsid w:val="008135A7"/>
    <w:rsid w:val="00834BEA"/>
    <w:rsid w:val="00840912"/>
    <w:rsid w:val="00850FFB"/>
    <w:rsid w:val="008534AB"/>
    <w:rsid w:val="0085600C"/>
    <w:rsid w:val="008626E8"/>
    <w:rsid w:val="00872D18"/>
    <w:rsid w:val="00882146"/>
    <w:rsid w:val="008936D6"/>
    <w:rsid w:val="00895B7E"/>
    <w:rsid w:val="00897ADB"/>
    <w:rsid w:val="008B7E33"/>
    <w:rsid w:val="008E5125"/>
    <w:rsid w:val="00907019"/>
    <w:rsid w:val="009416C0"/>
    <w:rsid w:val="009461C7"/>
    <w:rsid w:val="009477AC"/>
    <w:rsid w:val="00950F30"/>
    <w:rsid w:val="00957D67"/>
    <w:rsid w:val="009662DA"/>
    <w:rsid w:val="00974C9A"/>
    <w:rsid w:val="009853BC"/>
    <w:rsid w:val="009B0ED4"/>
    <w:rsid w:val="009B1DE5"/>
    <w:rsid w:val="009E0BE9"/>
    <w:rsid w:val="009E168B"/>
    <w:rsid w:val="00A049FB"/>
    <w:rsid w:val="00A1757A"/>
    <w:rsid w:val="00A2597A"/>
    <w:rsid w:val="00A30855"/>
    <w:rsid w:val="00A6083B"/>
    <w:rsid w:val="00A61959"/>
    <w:rsid w:val="00A82D5F"/>
    <w:rsid w:val="00A92D2A"/>
    <w:rsid w:val="00A945D5"/>
    <w:rsid w:val="00AA521B"/>
    <w:rsid w:val="00AC3E14"/>
    <w:rsid w:val="00AD48F5"/>
    <w:rsid w:val="00AD61FA"/>
    <w:rsid w:val="00AE13E4"/>
    <w:rsid w:val="00AE406A"/>
    <w:rsid w:val="00AF3155"/>
    <w:rsid w:val="00B0626E"/>
    <w:rsid w:val="00B2149C"/>
    <w:rsid w:val="00B3496E"/>
    <w:rsid w:val="00B4132F"/>
    <w:rsid w:val="00B572B6"/>
    <w:rsid w:val="00B572ED"/>
    <w:rsid w:val="00B57778"/>
    <w:rsid w:val="00B60C35"/>
    <w:rsid w:val="00B67E8F"/>
    <w:rsid w:val="00B70C9D"/>
    <w:rsid w:val="00B9715D"/>
    <w:rsid w:val="00BA45B6"/>
    <w:rsid w:val="00BD3068"/>
    <w:rsid w:val="00BF3749"/>
    <w:rsid w:val="00C02A98"/>
    <w:rsid w:val="00C032E7"/>
    <w:rsid w:val="00C11A4A"/>
    <w:rsid w:val="00C47C3E"/>
    <w:rsid w:val="00C60325"/>
    <w:rsid w:val="00C74EE2"/>
    <w:rsid w:val="00C9229D"/>
    <w:rsid w:val="00CB41B1"/>
    <w:rsid w:val="00CC19B0"/>
    <w:rsid w:val="00CC3FD9"/>
    <w:rsid w:val="00CC4978"/>
    <w:rsid w:val="00CD11C5"/>
    <w:rsid w:val="00CD5294"/>
    <w:rsid w:val="00CF00F1"/>
    <w:rsid w:val="00D20656"/>
    <w:rsid w:val="00D356C4"/>
    <w:rsid w:val="00D35B38"/>
    <w:rsid w:val="00D35DA1"/>
    <w:rsid w:val="00D400B0"/>
    <w:rsid w:val="00D40352"/>
    <w:rsid w:val="00D4412B"/>
    <w:rsid w:val="00D55BAB"/>
    <w:rsid w:val="00D574E1"/>
    <w:rsid w:val="00D575B3"/>
    <w:rsid w:val="00D61A7A"/>
    <w:rsid w:val="00D863ED"/>
    <w:rsid w:val="00D9070E"/>
    <w:rsid w:val="00DB2E6B"/>
    <w:rsid w:val="00DD157B"/>
    <w:rsid w:val="00DD2393"/>
    <w:rsid w:val="00DF4EFE"/>
    <w:rsid w:val="00DF75B4"/>
    <w:rsid w:val="00DF77DC"/>
    <w:rsid w:val="00E4765D"/>
    <w:rsid w:val="00E47F1E"/>
    <w:rsid w:val="00E56272"/>
    <w:rsid w:val="00E73C38"/>
    <w:rsid w:val="00EB43F5"/>
    <w:rsid w:val="00EC6BAF"/>
    <w:rsid w:val="00ED021F"/>
    <w:rsid w:val="00ED79A9"/>
    <w:rsid w:val="00F17CEB"/>
    <w:rsid w:val="00F338E2"/>
    <w:rsid w:val="00F50D86"/>
    <w:rsid w:val="00F53D15"/>
    <w:rsid w:val="00F7353C"/>
    <w:rsid w:val="00F7738D"/>
    <w:rsid w:val="00F83984"/>
    <w:rsid w:val="00F9685B"/>
    <w:rsid w:val="00FB146C"/>
    <w:rsid w:val="00FC31C4"/>
    <w:rsid w:val="00FD73CC"/>
    <w:rsid w:val="00FE6360"/>
    <w:rsid w:val="00FF4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1B0185-75F5-428C-BAFC-FB0D50A3E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03ADF"/>
    <w:pPr>
      <w:spacing w:after="120" w:line="240" w:lineRule="auto"/>
      <w:jc w:val="both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03ADF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003ADF"/>
    <w:rPr>
      <w:sz w:val="24"/>
    </w:rPr>
  </w:style>
  <w:style w:type="paragraph" w:styleId="Fuzeile">
    <w:name w:val="footer"/>
    <w:basedOn w:val="Standard"/>
    <w:link w:val="FuzeileZchn"/>
    <w:uiPriority w:val="99"/>
    <w:unhideWhenUsed/>
    <w:rsid w:val="00003ADF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003ADF"/>
    <w:rPr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57C7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57C7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E000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E000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E000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E000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E0006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152145"/>
    <w:pPr>
      <w:spacing w:after="0" w:line="240" w:lineRule="auto"/>
    </w:pPr>
    <w:rPr>
      <w:sz w:val="24"/>
    </w:rPr>
  </w:style>
  <w:style w:type="character" w:customStyle="1" w:styleId="st">
    <w:name w:val="st"/>
    <w:basedOn w:val="Absatz-Standardschriftart"/>
    <w:rsid w:val="00152145"/>
  </w:style>
  <w:style w:type="character" w:styleId="Hyperlink">
    <w:name w:val="Hyperlink"/>
    <w:basedOn w:val="Absatz-Standardschriftart"/>
    <w:uiPriority w:val="99"/>
    <w:unhideWhenUsed/>
    <w:rsid w:val="00AA52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8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lexander.elalaoui@salm-salm.d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E9C566-A194-4070-BFAA-1CBC0B7D6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556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Constantin Wendt</dc:creator>
  <cp:lastModifiedBy>Haiko Gruen</cp:lastModifiedBy>
  <cp:revision>3</cp:revision>
  <cp:lastPrinted>2018-09-18T08:31:00Z</cp:lastPrinted>
  <dcterms:created xsi:type="dcterms:W3CDTF">2018-09-18T09:50:00Z</dcterms:created>
  <dcterms:modified xsi:type="dcterms:W3CDTF">2018-09-18T13:30:00Z</dcterms:modified>
</cp:coreProperties>
</file>